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CCE" w:rsidRPr="00B96C83" w:rsidRDefault="00361CCE" w:rsidP="004B337D">
      <w:pPr>
        <w:autoSpaceDE w:val="0"/>
        <w:autoSpaceDN w:val="0"/>
        <w:adjustRightInd w:val="0"/>
        <w:spacing w:after="0" w:line="240" w:lineRule="auto"/>
        <w:ind w:firstLine="540"/>
        <w:jc w:val="center"/>
        <w:rPr>
          <w:rFonts w:ascii="Times New Roman" w:hAnsi="Times New Roman"/>
          <w:b/>
          <w:color w:val="244061"/>
          <w:sz w:val="40"/>
          <w:szCs w:val="40"/>
        </w:rPr>
      </w:pPr>
      <w:bookmarkStart w:id="0" w:name="_GoBack"/>
      <w:bookmarkEnd w:id="0"/>
      <w:r w:rsidRPr="00B96C83">
        <w:rPr>
          <w:rFonts w:ascii="Times New Roman" w:hAnsi="Times New Roman"/>
          <w:b/>
          <w:color w:val="244061"/>
          <w:sz w:val="40"/>
          <w:szCs w:val="40"/>
        </w:rPr>
        <w:t>ПАМЯТКА</w:t>
      </w:r>
    </w:p>
    <w:p w:rsidR="00361CCE" w:rsidRPr="00B96C83" w:rsidRDefault="00361CCE" w:rsidP="004B337D">
      <w:pPr>
        <w:autoSpaceDE w:val="0"/>
        <w:autoSpaceDN w:val="0"/>
        <w:adjustRightInd w:val="0"/>
        <w:spacing w:after="0" w:line="240" w:lineRule="auto"/>
        <w:ind w:firstLine="540"/>
        <w:jc w:val="center"/>
        <w:rPr>
          <w:rFonts w:ascii="Times New Roman" w:hAnsi="Times New Roman"/>
          <w:b/>
          <w:color w:val="244061"/>
          <w:sz w:val="32"/>
          <w:szCs w:val="32"/>
        </w:rPr>
      </w:pPr>
      <w:r w:rsidRPr="00B96C83">
        <w:rPr>
          <w:rFonts w:ascii="Times New Roman" w:hAnsi="Times New Roman"/>
          <w:b/>
          <w:color w:val="244061"/>
          <w:sz w:val="32"/>
          <w:szCs w:val="32"/>
        </w:rPr>
        <w:t>ПО ПРОТИВОДЕЙСТВИЮ КОРРУПЦИИ</w:t>
      </w:r>
    </w:p>
    <w:p w:rsidR="00361CCE" w:rsidRDefault="00361CCE" w:rsidP="004B337D">
      <w:pPr>
        <w:autoSpaceDE w:val="0"/>
        <w:autoSpaceDN w:val="0"/>
        <w:adjustRightInd w:val="0"/>
        <w:spacing w:after="0" w:line="240" w:lineRule="auto"/>
        <w:ind w:firstLine="540"/>
        <w:jc w:val="both"/>
        <w:rPr>
          <w:rFonts w:ascii="Times New Roman" w:hAnsi="Times New Roman"/>
          <w:sz w:val="28"/>
          <w:szCs w:val="28"/>
        </w:rPr>
      </w:pPr>
    </w:p>
    <w:p w:rsidR="00361CCE" w:rsidRPr="004B337D" w:rsidRDefault="00361CCE" w:rsidP="004B337D">
      <w:pPr>
        <w:autoSpaceDE w:val="0"/>
        <w:autoSpaceDN w:val="0"/>
        <w:adjustRightInd w:val="0"/>
        <w:spacing w:after="0" w:line="240" w:lineRule="auto"/>
        <w:ind w:firstLine="540"/>
        <w:jc w:val="both"/>
        <w:rPr>
          <w:rFonts w:ascii="Times New Roman" w:hAnsi="Times New Roman"/>
          <w:b/>
          <w:color w:val="0070C0"/>
          <w:sz w:val="28"/>
          <w:szCs w:val="28"/>
        </w:rPr>
      </w:pPr>
      <w:r w:rsidRPr="004B337D">
        <w:rPr>
          <w:rFonts w:ascii="Times New Roman" w:hAnsi="Times New Roman"/>
          <w:b/>
          <w:color w:val="0070C0"/>
          <w:sz w:val="28"/>
          <w:szCs w:val="28"/>
        </w:rPr>
        <w:t>ЧТО ТАКОЕ КОРРУПЦИЯ</w:t>
      </w:r>
      <w:r w:rsidRPr="00CC3007">
        <w:rPr>
          <w:rFonts w:ascii="Times New Roman" w:hAnsi="Times New Roman"/>
          <w:b/>
          <w:color w:val="0070C0"/>
          <w:sz w:val="28"/>
          <w:szCs w:val="28"/>
        </w:rPr>
        <w:t>?</w:t>
      </w:r>
    </w:p>
    <w:p w:rsidR="00361CCE" w:rsidRDefault="00361CCE" w:rsidP="004B337D">
      <w:pPr>
        <w:autoSpaceDE w:val="0"/>
        <w:autoSpaceDN w:val="0"/>
        <w:adjustRightInd w:val="0"/>
        <w:spacing w:after="0" w:line="240" w:lineRule="auto"/>
        <w:ind w:firstLine="540"/>
        <w:jc w:val="both"/>
        <w:rPr>
          <w:rFonts w:ascii="Times New Roman" w:hAnsi="Times New Roman"/>
          <w:sz w:val="28"/>
          <w:szCs w:val="28"/>
        </w:rPr>
      </w:pPr>
    </w:p>
    <w:p w:rsidR="00361CCE" w:rsidRPr="004B337D" w:rsidRDefault="00361CCE" w:rsidP="004B337D">
      <w:pPr>
        <w:autoSpaceDE w:val="0"/>
        <w:autoSpaceDN w:val="0"/>
        <w:adjustRightInd w:val="0"/>
        <w:spacing w:after="0" w:line="240" w:lineRule="auto"/>
        <w:ind w:firstLine="540"/>
        <w:jc w:val="both"/>
        <w:rPr>
          <w:rFonts w:ascii="Times New Roman" w:hAnsi="Times New Roman"/>
          <w:sz w:val="28"/>
          <w:szCs w:val="28"/>
        </w:rPr>
      </w:pPr>
      <w:r w:rsidRPr="004B337D">
        <w:rPr>
          <w:rFonts w:ascii="Times New Roman" w:hAnsi="Times New Roman"/>
          <w:b/>
          <w:color w:val="FF0000"/>
          <w:sz w:val="28"/>
          <w:szCs w:val="28"/>
        </w:rPr>
        <w:t>КОРРУПЦИЯ</w:t>
      </w:r>
      <w:r w:rsidRPr="004B337D">
        <w:rPr>
          <w:rFonts w:ascii="Times New Roman" w:hAnsi="Times New Roman"/>
          <w:sz w:val="28"/>
          <w:szCs w:val="28"/>
        </w:rPr>
        <w:t>:</w:t>
      </w:r>
    </w:p>
    <w:p w:rsidR="00361CCE" w:rsidRPr="004B337D" w:rsidRDefault="00361CCE" w:rsidP="004B337D">
      <w:pPr>
        <w:autoSpaceDE w:val="0"/>
        <w:autoSpaceDN w:val="0"/>
        <w:adjustRightInd w:val="0"/>
        <w:spacing w:after="0" w:line="240" w:lineRule="auto"/>
        <w:ind w:firstLine="540"/>
        <w:jc w:val="both"/>
        <w:rPr>
          <w:rFonts w:ascii="Times New Roman" w:hAnsi="Times New Roman"/>
          <w:sz w:val="28"/>
          <w:szCs w:val="28"/>
        </w:rPr>
      </w:pPr>
      <w:bookmarkStart w:id="1" w:name="Par1"/>
      <w:bookmarkEnd w:id="1"/>
      <w:r w:rsidRPr="004B337D">
        <w:rPr>
          <w:rFonts w:ascii="Times New Roman" w:hAnsi="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361CCE" w:rsidRDefault="00361CCE" w:rsidP="004B337D">
      <w:pPr>
        <w:autoSpaceDE w:val="0"/>
        <w:autoSpaceDN w:val="0"/>
        <w:adjustRightInd w:val="0"/>
        <w:spacing w:after="0" w:line="240" w:lineRule="auto"/>
        <w:ind w:firstLine="540"/>
        <w:jc w:val="both"/>
        <w:rPr>
          <w:rFonts w:ascii="Times New Roman" w:hAnsi="Times New Roman"/>
          <w:sz w:val="28"/>
          <w:szCs w:val="28"/>
        </w:rPr>
      </w:pPr>
      <w:r w:rsidRPr="004B337D">
        <w:rPr>
          <w:rFonts w:ascii="Times New Roman" w:hAnsi="Times New Roman"/>
          <w:sz w:val="28"/>
          <w:szCs w:val="28"/>
        </w:rPr>
        <w:t xml:space="preserve">б) совершение деяний, указанных в </w:t>
      </w:r>
      <w:hyperlink w:anchor="Par1" w:history="1">
        <w:r w:rsidRPr="004B337D">
          <w:rPr>
            <w:rFonts w:ascii="Times New Roman" w:hAnsi="Times New Roman"/>
            <w:sz w:val="28"/>
            <w:szCs w:val="28"/>
          </w:rPr>
          <w:t>подпункте «а</w:t>
        </w:r>
      </w:hyperlink>
      <w:r w:rsidRPr="004B337D">
        <w:rPr>
          <w:rFonts w:ascii="Times New Roman" w:hAnsi="Times New Roman"/>
          <w:sz w:val="28"/>
          <w:szCs w:val="28"/>
        </w:rPr>
        <w:t xml:space="preserve">» настоящего пункта, </w:t>
      </w:r>
      <w:r>
        <w:rPr>
          <w:rFonts w:ascii="Times New Roman" w:hAnsi="Times New Roman"/>
          <w:sz w:val="28"/>
          <w:szCs w:val="28"/>
        </w:rPr>
        <w:br/>
      </w:r>
      <w:r w:rsidRPr="004B337D">
        <w:rPr>
          <w:rFonts w:ascii="Times New Roman" w:hAnsi="Times New Roman"/>
          <w:sz w:val="28"/>
          <w:szCs w:val="28"/>
        </w:rPr>
        <w:t>от имени или в интересах юридического лица</w:t>
      </w:r>
      <w:r>
        <w:rPr>
          <w:rFonts w:ascii="Times New Roman" w:hAnsi="Times New Roman"/>
          <w:sz w:val="28"/>
          <w:szCs w:val="28"/>
        </w:rPr>
        <w:t>.</w:t>
      </w:r>
    </w:p>
    <w:p w:rsidR="00361CCE" w:rsidRDefault="00361CCE" w:rsidP="004B337D">
      <w:pPr>
        <w:autoSpaceDE w:val="0"/>
        <w:autoSpaceDN w:val="0"/>
        <w:adjustRightInd w:val="0"/>
        <w:spacing w:after="0" w:line="240" w:lineRule="auto"/>
        <w:ind w:firstLine="540"/>
        <w:jc w:val="both"/>
        <w:rPr>
          <w:rFonts w:ascii="Times New Roman" w:hAnsi="Times New Roman"/>
          <w:i/>
          <w:sz w:val="28"/>
          <w:szCs w:val="28"/>
        </w:rPr>
      </w:pPr>
      <w:r>
        <w:rPr>
          <w:rFonts w:ascii="Times New Roman" w:hAnsi="Times New Roman"/>
          <w:i/>
          <w:sz w:val="28"/>
          <w:szCs w:val="28"/>
        </w:rPr>
        <w:t xml:space="preserve">(Федеральный закон от 25 декабря 2008 года № 273-ФЗ </w:t>
      </w:r>
      <w:r>
        <w:rPr>
          <w:rFonts w:ascii="Times New Roman" w:hAnsi="Times New Roman"/>
          <w:i/>
          <w:sz w:val="28"/>
          <w:szCs w:val="28"/>
        </w:rPr>
        <w:br/>
        <w:t>«О противодействии коррупции»)</w:t>
      </w:r>
    </w:p>
    <w:p w:rsidR="00361CCE" w:rsidRDefault="00336BBB">
      <w:pPr>
        <w:rPr>
          <w:rFonts w:ascii="Times New Roman" w:hAnsi="Times New Roman"/>
          <w:sz w:val="28"/>
          <w:szCs w:val="28"/>
        </w:rPr>
      </w:pPr>
      <w:r>
        <w:rPr>
          <w:noProof/>
          <w:lang w:eastAsia="ru-RU"/>
        </w:rPr>
        <w:drawing>
          <wp:anchor distT="0" distB="0" distL="114300" distR="114300" simplePos="0" relativeHeight="251656192" behindDoc="0" locked="0" layoutInCell="1" allowOverlap="1">
            <wp:simplePos x="0" y="0"/>
            <wp:positionH relativeFrom="column">
              <wp:posOffset>-746125</wp:posOffset>
            </wp:positionH>
            <wp:positionV relativeFrom="paragraph">
              <wp:posOffset>33020</wp:posOffset>
            </wp:positionV>
            <wp:extent cx="1239520" cy="1243965"/>
            <wp:effectExtent l="19050" t="19050" r="17780" b="13335"/>
            <wp:wrapNone/>
            <wp:docPr id="23" name="Рисунок 10" descr="Картинки по запросу деньги картинки фото">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Картинки по запросу деньги картинки фото">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9520" cy="1243965"/>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50048" behindDoc="0" locked="0" layoutInCell="1" allowOverlap="1">
                <wp:simplePos x="0" y="0"/>
                <wp:positionH relativeFrom="column">
                  <wp:posOffset>1918335</wp:posOffset>
                </wp:positionH>
                <wp:positionV relativeFrom="paragraph">
                  <wp:posOffset>252095</wp:posOffset>
                </wp:positionV>
                <wp:extent cx="2952115" cy="791845"/>
                <wp:effectExtent l="13335" t="13970" r="15875" b="13335"/>
                <wp:wrapNone/>
                <wp:docPr id="2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791845"/>
                        </a:xfrm>
                        <a:prstGeom prst="rect">
                          <a:avLst/>
                        </a:prstGeom>
                        <a:solidFill>
                          <a:srgbClr val="4F81BD"/>
                        </a:solidFill>
                        <a:ln w="25400">
                          <a:solidFill>
                            <a:srgbClr val="243F60"/>
                          </a:solidFill>
                          <a:miter lim="800000"/>
                          <a:headEnd/>
                          <a:tailEnd/>
                        </a:ln>
                      </wps:spPr>
                      <wps:txbx>
                        <w:txbxContent>
                          <w:p w:rsidR="00361CCE" w:rsidRDefault="00361CCE" w:rsidP="005646F8">
                            <w:pPr>
                              <w:pStyle w:val="a5"/>
                              <w:spacing w:before="0" w:beforeAutospacing="0" w:after="0" w:afterAutospacing="0"/>
                              <w:jc w:val="center"/>
                            </w:pPr>
                            <w:r w:rsidRPr="008D4537">
                              <w:rPr>
                                <w:b/>
                                <w:bCs/>
                                <w:color w:val="FFFFFF"/>
                                <w:kern w:val="24"/>
                                <w:sz w:val="56"/>
                                <w:szCs w:val="56"/>
                              </w:rPr>
                              <w:t>ВЫГОДА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51.05pt;margin-top:19.85pt;width:232.45pt;height:62.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" fillcolor="#4f81bd" strokecolor="#243f60" strokeweight="2pt">
                <v:textbox>
                  <w:txbxContent>
                    <w:p w:rsidR="00361CCE" w:rsidRDefault="00361CCE" w:rsidP="005646F8">
                      <w:pPr>
                        <w:pStyle w:val="a5"/>
                        <w:spacing w:before="0" w:beforeAutospacing="0" w:after="0" w:afterAutospacing="0"/>
                        <w:jc w:val="center"/>
                      </w:pPr>
                      <w:r w:rsidRPr="008D4537">
                        <w:rPr>
                          <w:b/>
                          <w:bCs/>
                          <w:color w:val="FFFFFF"/>
                          <w:kern w:val="24"/>
                          <w:sz w:val="56"/>
                          <w:szCs w:val="56"/>
                        </w:rPr>
                        <w:t>ВЫГОДА</w:t>
                      </w:r>
                    </w:p>
                  </w:txbxContent>
                </v:textbox>
              </v:rect>
            </w:pict>
          </mc:Fallback>
        </mc:AlternateContent>
      </w:r>
    </w:p>
    <w:p w:rsidR="00361CCE" w:rsidRDefault="00336BBB">
      <w:pPr>
        <w:rPr>
          <w:rFonts w:ascii="Times New Roman" w:hAnsi="Times New Roman"/>
          <w:sz w:val="28"/>
          <w:szCs w:val="28"/>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2577465</wp:posOffset>
                </wp:positionH>
                <wp:positionV relativeFrom="paragraph">
                  <wp:posOffset>300990</wp:posOffset>
                </wp:positionV>
                <wp:extent cx="1181100" cy="1428750"/>
                <wp:effectExtent l="72390" t="15240" r="13335" b="89535"/>
                <wp:wrapNone/>
                <wp:docPr id="21"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81100" cy="1428750"/>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3" o:spid="_x0000_s1026" type="#_x0000_t32" style="position:absolute;margin-left:202.95pt;margin-top:23.7pt;width:93pt;height:11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" strokecolor="#4f81bd" strokeweight="2pt">
                <v:stroke endarrow="open"/>
                <v:shadow on="t" color="black" opacity="24903f" origin=",.5" offset="0,.55556mm"/>
              </v:shape>
            </w:pict>
          </mc:Fallback>
        </mc:AlternateContent>
      </w:r>
    </w:p>
    <w:p w:rsidR="00361CCE" w:rsidRDefault="00336BBB">
      <w:pPr>
        <w:rPr>
          <w:rFonts w:ascii="Times New Roman" w:hAnsi="Times New Roman"/>
          <w:sz w:val="28"/>
          <w:szCs w:val="28"/>
        </w:rPr>
      </w:pPr>
      <w:r>
        <w:rPr>
          <w:noProof/>
          <w:lang w:eastAsia="ru-RU"/>
        </w:rPr>
        <mc:AlternateContent>
          <mc:Choice Requires="wps">
            <w:drawing>
              <wp:anchor distT="0" distB="0" distL="114300" distR="114300" simplePos="0" relativeHeight="251649024" behindDoc="0" locked="0" layoutInCell="1" allowOverlap="1">
                <wp:simplePos x="0" y="0"/>
                <wp:positionH relativeFrom="column">
                  <wp:posOffset>3387090</wp:posOffset>
                </wp:positionH>
                <wp:positionV relativeFrom="paragraph">
                  <wp:posOffset>320040</wp:posOffset>
                </wp:positionV>
                <wp:extent cx="504825" cy="2476500"/>
                <wp:effectExtent l="15240" t="15240" r="80010" b="60960"/>
                <wp:wrapNone/>
                <wp:docPr id="15"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2476500"/>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8" o:spid="_x0000_s1026" type="#_x0000_t32" style="position:absolute;margin-left:266.7pt;margin-top:25.2pt;width:39.75pt;height:1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" strokecolor="#4f81bd" strokeweight="2pt">
                <v:stroke endarrow="open"/>
                <v:shadow on="t" color="black" opacity="24903f" origin=",.5" offset="0,.55556mm"/>
              </v:shape>
            </w:pict>
          </mc:Fallback>
        </mc:AlternateContent>
      </w:r>
      <w:r>
        <w:rPr>
          <w:noProof/>
          <w:lang w:eastAsia="ru-RU"/>
        </w:rPr>
        <mc:AlternateContent>
          <mc:Choice Requires="wps">
            <w:drawing>
              <wp:anchor distT="0" distB="0" distL="114300" distR="114300" simplePos="0" relativeHeight="251648000" behindDoc="0" locked="0" layoutInCell="1" allowOverlap="1">
                <wp:simplePos x="0" y="0"/>
                <wp:positionH relativeFrom="column">
                  <wp:posOffset>110490</wp:posOffset>
                </wp:positionH>
                <wp:positionV relativeFrom="paragraph">
                  <wp:posOffset>320040</wp:posOffset>
                </wp:positionV>
                <wp:extent cx="3286760" cy="1104900"/>
                <wp:effectExtent l="43815" t="15240" r="12700" b="99060"/>
                <wp:wrapNone/>
                <wp:docPr id="14"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86760" cy="1104900"/>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8.7pt;margin-top:25.2pt;width:258.8pt;height:87pt;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" strokecolor="#4f81bd" strokeweight="2pt">
                <v:stroke endarrow="open"/>
                <v:shadow on="t" color="black" opacity="24903f" origin=",.5" offset="0,.55556mm"/>
              </v:shape>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3397250</wp:posOffset>
                </wp:positionH>
                <wp:positionV relativeFrom="paragraph">
                  <wp:posOffset>316230</wp:posOffset>
                </wp:positionV>
                <wp:extent cx="1161415" cy="676275"/>
                <wp:effectExtent l="15875" t="20955" r="60960" b="102870"/>
                <wp:wrapNone/>
                <wp:docPr id="13"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1415" cy="676275"/>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5" o:spid="_x0000_s1026" type="#_x0000_t32" style="position:absolute;margin-left:267.5pt;margin-top:24.9pt;width:91.45pt;height:5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" strokecolor="#4f81bd" strokeweight="2pt">
                <v:stroke endarrow="open"/>
                <v:shadow on="t" color="black" opacity="24903f" origin=",.5" offset="0,.55556mm"/>
              </v:shape>
            </w:pict>
          </mc:Fallback>
        </mc:AlternateContent>
      </w: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2009775</wp:posOffset>
                </wp:positionH>
                <wp:positionV relativeFrom="paragraph">
                  <wp:posOffset>316230</wp:posOffset>
                </wp:positionV>
                <wp:extent cx="1383665" cy="619125"/>
                <wp:effectExtent l="57150" t="20955" r="16510" b="102870"/>
                <wp:wrapNone/>
                <wp:docPr id="10"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83665" cy="619125"/>
                        </a:xfrm>
                        <a:prstGeom prst="straightConnector1">
                          <a:avLst/>
                        </a:prstGeom>
                        <a:noFill/>
                        <a:ln w="25400">
                          <a:solidFill>
                            <a:srgbClr val="4F81BD"/>
                          </a:solidFill>
                          <a:round/>
                          <a:headEnd/>
                          <a:tailEnd type="arrow" w="med" len="me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158.25pt;margin-top:24.9pt;width:108.95pt;height:48.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" strokecolor="#4f81bd" strokeweight="2pt">
                <v:stroke endarrow="open"/>
                <v:shadow on="t" color="black" opacity="24903f" origin=",.5" offset="0,.55556mm"/>
              </v:shape>
            </w:pict>
          </mc:Fallback>
        </mc:AlternateContent>
      </w:r>
    </w:p>
    <w:p w:rsidR="00361CCE" w:rsidRDefault="00336BBB">
      <w:pPr>
        <w:rPr>
          <w:rFonts w:ascii="Times New Roman" w:hAnsi="Times New Roman"/>
          <w:sz w:val="28"/>
          <w:szCs w:val="28"/>
        </w:rPr>
      </w:pPr>
      <w:r>
        <w:rPr>
          <w:noProof/>
          <w:lang w:eastAsia="ru-RU"/>
        </w:rPr>
        <mc:AlternateContent>
          <mc:Choice Requires="wps">
            <w:drawing>
              <wp:anchor distT="0" distB="0" distL="114300" distR="114300" simplePos="0" relativeHeight="251655168" behindDoc="0" locked="0" layoutInCell="1" allowOverlap="1">
                <wp:simplePos x="0" y="0"/>
                <wp:positionH relativeFrom="column">
                  <wp:posOffset>4558665</wp:posOffset>
                </wp:positionH>
                <wp:positionV relativeFrom="paragraph">
                  <wp:posOffset>68580</wp:posOffset>
                </wp:positionV>
                <wp:extent cx="1727835" cy="561975"/>
                <wp:effectExtent l="15240" t="20955" r="19050" b="17145"/>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561975"/>
                        </a:xfrm>
                        <a:prstGeom prst="rect">
                          <a:avLst/>
                        </a:prstGeom>
                        <a:solidFill>
                          <a:srgbClr val="4F81BD"/>
                        </a:solidFill>
                        <a:ln w="25400">
                          <a:solidFill>
                            <a:srgbClr val="243F60"/>
                          </a:solidFill>
                          <a:miter lim="800000"/>
                          <a:headEnd/>
                          <a:tailEnd/>
                        </a:ln>
                      </wps:spPr>
                      <wps:txbx>
                        <w:txbxContent>
                          <w:p w:rsidR="00361CCE" w:rsidRPr="00DA2B2C" w:rsidRDefault="00361CCE" w:rsidP="005646F8">
                            <w:pPr>
                              <w:pStyle w:val="a5"/>
                              <w:spacing w:before="0" w:beforeAutospacing="0" w:after="0" w:afterAutospacing="0"/>
                              <w:jc w:val="center"/>
                              <w:rPr>
                                <w:sz w:val="32"/>
                                <w:szCs w:val="32"/>
                              </w:rPr>
                            </w:pPr>
                            <w:r w:rsidRPr="008D4537">
                              <w:rPr>
                                <w:b/>
                                <w:bCs/>
                                <w:color w:val="FFFFFF"/>
                                <w:kern w:val="24"/>
                                <w:sz w:val="32"/>
                                <w:szCs w:val="32"/>
                              </w:rPr>
                              <w:t>Ценности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27" style="position:absolute;margin-left:358.95pt;margin-top:5.4pt;width:136.05pt;height:4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" fillcolor="#4f81bd" strokecolor="#243f60" strokeweight="2pt">
                <v:textbox>
                  <w:txbxContent>
                    <w:p w:rsidR="00361CCE" w:rsidRPr="00DA2B2C" w:rsidRDefault="00361CCE" w:rsidP="005646F8">
                      <w:pPr>
                        <w:pStyle w:val="a5"/>
                        <w:spacing w:before="0" w:beforeAutospacing="0" w:after="0" w:afterAutospacing="0"/>
                        <w:jc w:val="center"/>
                        <w:rPr>
                          <w:sz w:val="32"/>
                          <w:szCs w:val="32"/>
                        </w:rPr>
                      </w:pPr>
                      <w:r w:rsidRPr="008D4537">
                        <w:rPr>
                          <w:b/>
                          <w:bCs/>
                          <w:color w:val="FFFFFF"/>
                          <w:kern w:val="24"/>
                          <w:sz w:val="32"/>
                          <w:szCs w:val="32"/>
                        </w:rPr>
                        <w:t>Ценности</w:t>
                      </w:r>
                    </w:p>
                  </w:txbxContent>
                </v:textbox>
              </v:rect>
            </w:pict>
          </mc:Fallback>
        </mc:AlternateContent>
      </w:r>
      <w:r>
        <w:rPr>
          <w:noProof/>
          <w:lang w:eastAsia="ru-RU"/>
        </w:rPr>
        <mc:AlternateContent>
          <mc:Choice Requires="wps">
            <w:drawing>
              <wp:anchor distT="0" distB="0" distL="114300" distR="114300" simplePos="0" relativeHeight="251651072" behindDoc="0" locked="0" layoutInCell="1" allowOverlap="1">
                <wp:simplePos x="0" y="0"/>
                <wp:positionH relativeFrom="column">
                  <wp:posOffset>281940</wp:posOffset>
                </wp:positionH>
                <wp:positionV relativeFrom="paragraph">
                  <wp:posOffset>68580</wp:posOffset>
                </wp:positionV>
                <wp:extent cx="1727835" cy="647700"/>
                <wp:effectExtent l="15240" t="20955" r="19050" b="17145"/>
                <wp:wrapNone/>
                <wp:docPr id="8"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647700"/>
                        </a:xfrm>
                        <a:prstGeom prst="rect">
                          <a:avLst/>
                        </a:prstGeom>
                        <a:solidFill>
                          <a:srgbClr val="4F81BD"/>
                        </a:solidFill>
                        <a:ln w="25400">
                          <a:solidFill>
                            <a:srgbClr val="243F60"/>
                          </a:solidFill>
                          <a:miter lim="800000"/>
                          <a:headEnd/>
                          <a:tailEnd/>
                        </a:ln>
                      </wps:spPr>
                      <wps:txbx>
                        <w:txbxContent>
                          <w:p w:rsidR="00361CCE" w:rsidRPr="00DA2B2C" w:rsidRDefault="00361CCE" w:rsidP="005646F8">
                            <w:pPr>
                              <w:pStyle w:val="a5"/>
                              <w:spacing w:before="0" w:beforeAutospacing="0" w:after="0" w:afterAutospacing="0"/>
                              <w:jc w:val="center"/>
                              <w:rPr>
                                <w:sz w:val="32"/>
                                <w:szCs w:val="32"/>
                              </w:rPr>
                            </w:pPr>
                            <w:r w:rsidRPr="008D4537">
                              <w:rPr>
                                <w:b/>
                                <w:bCs/>
                                <w:color w:val="FFFFFF"/>
                                <w:kern w:val="24"/>
                                <w:sz w:val="32"/>
                                <w:szCs w:val="32"/>
                              </w:rPr>
                              <w:t>Деньги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8" style="position:absolute;margin-left:22.2pt;margin-top:5.4pt;width:136.05pt;height:5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" fillcolor="#4f81bd" strokecolor="#243f60" strokeweight="2pt">
                <v:textbox>
                  <w:txbxContent>
                    <w:p w:rsidR="00361CCE" w:rsidRPr="00DA2B2C" w:rsidRDefault="00361CCE" w:rsidP="005646F8">
                      <w:pPr>
                        <w:pStyle w:val="a5"/>
                        <w:spacing w:before="0" w:beforeAutospacing="0" w:after="0" w:afterAutospacing="0"/>
                        <w:jc w:val="center"/>
                        <w:rPr>
                          <w:sz w:val="32"/>
                          <w:szCs w:val="32"/>
                        </w:rPr>
                      </w:pPr>
                      <w:r w:rsidRPr="008D4537">
                        <w:rPr>
                          <w:b/>
                          <w:bCs/>
                          <w:color w:val="FFFFFF"/>
                          <w:kern w:val="24"/>
                          <w:sz w:val="32"/>
                          <w:szCs w:val="32"/>
                        </w:rPr>
                        <w:t>Деньги</w:t>
                      </w:r>
                    </w:p>
                  </w:txbxContent>
                </v:textbox>
              </v:rect>
            </w:pict>
          </mc:Fallback>
        </mc:AlternateContent>
      </w:r>
    </w:p>
    <w:p w:rsidR="00361CCE" w:rsidRDefault="00336BBB">
      <w:pPr>
        <w:rPr>
          <w:rFonts w:ascii="Times New Roman" w:hAnsi="Times New Roman"/>
          <w:sz w:val="28"/>
          <w:szCs w:val="28"/>
        </w:rPr>
      </w:pPr>
      <w:r>
        <w:rPr>
          <w:noProof/>
          <w:lang w:eastAsia="ru-RU"/>
        </w:rPr>
        <w:drawing>
          <wp:anchor distT="0" distB="0" distL="114300" distR="114300" simplePos="0" relativeHeight="251657216" behindDoc="0" locked="0" layoutInCell="1" allowOverlap="1">
            <wp:simplePos x="0" y="0"/>
            <wp:positionH relativeFrom="column">
              <wp:posOffset>5154295</wp:posOffset>
            </wp:positionH>
            <wp:positionV relativeFrom="paragraph">
              <wp:posOffset>282575</wp:posOffset>
            </wp:positionV>
            <wp:extent cx="1212215" cy="1713230"/>
            <wp:effectExtent l="0" t="0" r="6985" b="1270"/>
            <wp:wrapNone/>
            <wp:docPr id="11" name="Рисунок 11" descr="Картинки по запросу драгоценности фото">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Картинки по запросу драгоценности фото">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215" cy="1713230"/>
                    </a:xfrm>
                    <a:prstGeom prst="rect">
                      <a:avLst/>
                    </a:prstGeom>
                    <a:noFill/>
                    <a:ln>
                      <a:noFill/>
                    </a:ln>
                  </pic:spPr>
                </pic:pic>
              </a:graphicData>
            </a:graphic>
            <wp14:sizeRelH relativeFrom="page">
              <wp14:pctWidth>0</wp14:pctWidth>
            </wp14:sizeRelH>
            <wp14:sizeRelV relativeFrom="page">
              <wp14:pctHeight>0</wp14:pctHeight>
            </wp14:sizeRelV>
          </wp:anchor>
        </w:drawing>
      </w:r>
      <w:r w:rsidR="00361CCE">
        <w:rPr>
          <w:rFonts w:ascii="Times New Roman" w:hAnsi="Times New Roman"/>
          <w:sz w:val="28"/>
          <w:szCs w:val="28"/>
        </w:rPr>
        <w:t xml:space="preserve"> </w:t>
      </w:r>
    </w:p>
    <w:p w:rsidR="00361CCE" w:rsidRDefault="00336BBB" w:rsidP="00DA2B2C">
      <w:pPr>
        <w:ind w:firstLine="6096"/>
        <w:rPr>
          <w:rFonts w:ascii="Times New Roman" w:hAnsi="Times New Roman"/>
          <w:sz w:val="28"/>
          <w:szCs w:val="28"/>
        </w:rPr>
      </w:pPr>
      <w:r>
        <w:rPr>
          <w:noProof/>
          <w:lang w:eastAsia="ru-RU"/>
        </w:rPr>
        <w:drawing>
          <wp:anchor distT="0" distB="0" distL="114300" distR="114300" simplePos="0" relativeHeight="251658240" behindDoc="0" locked="0" layoutInCell="1" allowOverlap="1">
            <wp:simplePos x="0" y="0"/>
            <wp:positionH relativeFrom="column">
              <wp:posOffset>-934720</wp:posOffset>
            </wp:positionH>
            <wp:positionV relativeFrom="paragraph">
              <wp:posOffset>971550</wp:posOffset>
            </wp:positionV>
            <wp:extent cx="1428750" cy="1143000"/>
            <wp:effectExtent l="0" t="0" r="0" b="0"/>
            <wp:wrapNone/>
            <wp:docPr id="12" name="Picture 2" descr="Картинки по запросу красивые дома картинки фото">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красивые дома картинки фото">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52096" behindDoc="0" locked="0" layoutInCell="1" allowOverlap="1">
                <wp:simplePos x="0" y="0"/>
                <wp:positionH relativeFrom="column">
                  <wp:posOffset>-689610</wp:posOffset>
                </wp:positionH>
                <wp:positionV relativeFrom="paragraph">
                  <wp:posOffset>281305</wp:posOffset>
                </wp:positionV>
                <wp:extent cx="1727835" cy="685800"/>
                <wp:effectExtent l="15240" t="14605" r="19050" b="13970"/>
                <wp:wrapNone/>
                <wp:docPr id="7"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835" cy="685800"/>
                        </a:xfrm>
                        <a:prstGeom prst="rect">
                          <a:avLst/>
                        </a:prstGeom>
                        <a:solidFill>
                          <a:srgbClr val="4F81BD"/>
                        </a:solidFill>
                        <a:ln w="25400">
                          <a:solidFill>
                            <a:srgbClr val="243F60"/>
                          </a:solidFill>
                          <a:miter lim="800000"/>
                          <a:headEnd/>
                          <a:tailEnd/>
                        </a:ln>
                      </wps:spPr>
                      <wps:txbx>
                        <w:txbxContent>
                          <w:p w:rsidR="00361CCE" w:rsidRPr="00DA2B2C" w:rsidRDefault="00361CCE" w:rsidP="005646F8">
                            <w:pPr>
                              <w:pStyle w:val="a5"/>
                              <w:spacing w:before="0" w:beforeAutospacing="0" w:after="0" w:afterAutospacing="0"/>
                              <w:jc w:val="center"/>
                              <w:rPr>
                                <w:sz w:val="32"/>
                                <w:szCs w:val="32"/>
                              </w:rPr>
                            </w:pPr>
                            <w:r w:rsidRPr="008D4537">
                              <w:rPr>
                                <w:b/>
                                <w:bCs/>
                                <w:color w:val="FFFFFF"/>
                                <w:kern w:val="24"/>
                                <w:sz w:val="32"/>
                                <w:szCs w:val="32"/>
                              </w:rPr>
                              <w:t xml:space="preserve">Иное имущество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9" style="position:absolute;left:0;text-align:left;margin-left:-54.3pt;margin-top:22.15pt;width:136.0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" fillcolor="#4f81bd" strokecolor="#243f60" strokeweight="2pt">
                <v:textbox>
                  <w:txbxContent>
                    <w:p w:rsidR="00361CCE" w:rsidRPr="00DA2B2C" w:rsidRDefault="00361CCE" w:rsidP="005646F8">
                      <w:pPr>
                        <w:pStyle w:val="a5"/>
                        <w:spacing w:before="0" w:beforeAutospacing="0" w:after="0" w:afterAutospacing="0"/>
                        <w:jc w:val="center"/>
                        <w:rPr>
                          <w:sz w:val="32"/>
                          <w:szCs w:val="32"/>
                        </w:rPr>
                      </w:pPr>
                      <w:r w:rsidRPr="008D4537">
                        <w:rPr>
                          <w:b/>
                          <w:bCs/>
                          <w:color w:val="FFFFFF"/>
                          <w:kern w:val="24"/>
                          <w:sz w:val="32"/>
                          <w:szCs w:val="32"/>
                        </w:rPr>
                        <w:t xml:space="preserve">Иное имущество </w:t>
                      </w:r>
                    </w:p>
                  </w:txbxContent>
                </v:textbox>
              </v:rect>
            </w:pict>
          </mc:Fallback>
        </mc:AlternateContent>
      </w:r>
      <w:r>
        <w:rPr>
          <w:noProof/>
          <w:lang w:eastAsia="ru-RU"/>
        </w:rPr>
        <mc:AlternateContent>
          <mc:Choice Requires="wps">
            <w:drawing>
              <wp:anchor distT="0" distB="0" distL="114300" distR="114300" simplePos="0" relativeHeight="251653120" behindDoc="0" locked="0" layoutInCell="1" allowOverlap="1">
                <wp:simplePos x="0" y="0"/>
                <wp:positionH relativeFrom="column">
                  <wp:posOffset>1282065</wp:posOffset>
                </wp:positionH>
                <wp:positionV relativeFrom="paragraph">
                  <wp:posOffset>297180</wp:posOffset>
                </wp:positionV>
                <wp:extent cx="2116455" cy="1962150"/>
                <wp:effectExtent l="15240" t="20955" r="20955" b="17145"/>
                <wp:wrapNone/>
                <wp:docPr id="6"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962150"/>
                        </a:xfrm>
                        <a:prstGeom prst="rect">
                          <a:avLst/>
                        </a:prstGeom>
                        <a:solidFill>
                          <a:srgbClr val="4F81BD"/>
                        </a:solidFill>
                        <a:ln w="25400">
                          <a:solidFill>
                            <a:srgbClr val="243F60"/>
                          </a:solidFill>
                          <a:miter lim="800000"/>
                          <a:headEnd/>
                          <a:tailEnd/>
                        </a:ln>
                      </wps:spPr>
                      <wps:txbx>
                        <w:txbxContent>
                          <w:p w:rsidR="00361CCE" w:rsidRPr="008D4537" w:rsidRDefault="00361CCE" w:rsidP="005646F8">
                            <w:pPr>
                              <w:pStyle w:val="a5"/>
                              <w:spacing w:before="0" w:beforeAutospacing="0" w:after="0" w:afterAutospacing="0"/>
                              <w:jc w:val="center"/>
                              <w:rPr>
                                <w:b/>
                                <w:bCs/>
                                <w:color w:val="FFFFFF"/>
                                <w:kern w:val="24"/>
                                <w:sz w:val="32"/>
                                <w:szCs w:val="32"/>
                              </w:rPr>
                            </w:pPr>
                            <w:r w:rsidRPr="008D4537">
                              <w:rPr>
                                <w:b/>
                                <w:bCs/>
                                <w:color w:val="FFFFFF"/>
                                <w:kern w:val="24"/>
                                <w:sz w:val="32"/>
                                <w:szCs w:val="32"/>
                              </w:rPr>
                              <w:t>Услуги имущественного характера</w:t>
                            </w:r>
                          </w:p>
                          <w:p w:rsidR="00361CCE" w:rsidRPr="00DA2B2C" w:rsidRDefault="00361CCE" w:rsidP="005646F8">
                            <w:pPr>
                              <w:pStyle w:val="a5"/>
                              <w:spacing w:before="0" w:beforeAutospacing="0" w:after="0" w:afterAutospacing="0"/>
                              <w:jc w:val="center"/>
                              <w:rPr>
                                <w:i/>
                                <w:sz w:val="20"/>
                                <w:szCs w:val="20"/>
                              </w:rPr>
                            </w:pPr>
                            <w:r w:rsidRPr="008D4537">
                              <w:rPr>
                                <w:bCs/>
                                <w:i/>
                                <w:color w:val="FFFFFF"/>
                                <w:kern w:val="24"/>
                                <w:sz w:val="20"/>
                                <w:szCs w:val="20"/>
                              </w:rPr>
                              <w:t>(лечение, ремонтные и строительные работы, санаторные и туристические путёвки, поездки за границу, оплата развлечений и других расходов безвозмездно или по заниженной цене)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30" style="position:absolute;left:0;text-align:left;margin-left:100.95pt;margin-top:23.4pt;width:166.65pt;height:15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" fillcolor="#4f81bd" strokecolor="#243f60" strokeweight="2pt">
                <v:textbox>
                  <w:txbxContent>
                    <w:p w:rsidR="00361CCE" w:rsidRPr="008D4537" w:rsidRDefault="00361CCE" w:rsidP="005646F8">
                      <w:pPr>
                        <w:pStyle w:val="a5"/>
                        <w:spacing w:before="0" w:beforeAutospacing="0" w:after="0" w:afterAutospacing="0"/>
                        <w:jc w:val="center"/>
                        <w:rPr>
                          <w:b/>
                          <w:bCs/>
                          <w:color w:val="FFFFFF"/>
                          <w:kern w:val="24"/>
                          <w:sz w:val="32"/>
                          <w:szCs w:val="32"/>
                        </w:rPr>
                      </w:pPr>
                      <w:r w:rsidRPr="008D4537">
                        <w:rPr>
                          <w:b/>
                          <w:bCs/>
                          <w:color w:val="FFFFFF"/>
                          <w:kern w:val="24"/>
                          <w:sz w:val="32"/>
                          <w:szCs w:val="32"/>
                        </w:rPr>
                        <w:t>Услуги имущественного характера</w:t>
                      </w:r>
                    </w:p>
                    <w:p w:rsidR="00361CCE" w:rsidRPr="00DA2B2C" w:rsidRDefault="00361CCE" w:rsidP="005646F8">
                      <w:pPr>
                        <w:pStyle w:val="a5"/>
                        <w:spacing w:before="0" w:beforeAutospacing="0" w:after="0" w:afterAutospacing="0"/>
                        <w:jc w:val="center"/>
                        <w:rPr>
                          <w:i/>
                          <w:sz w:val="20"/>
                          <w:szCs w:val="20"/>
                        </w:rPr>
                      </w:pPr>
                      <w:r w:rsidRPr="008D4537">
                        <w:rPr>
                          <w:bCs/>
                          <w:i/>
                          <w:color w:val="FFFFFF"/>
                          <w:kern w:val="24"/>
                          <w:sz w:val="20"/>
                          <w:szCs w:val="20"/>
                        </w:rPr>
                        <w:t>(лечение, ремонтные и строительные работы, санаторные и туристические путёвки, поездки за границу, оплата развлечений и других расходов безвозмездно или по заниженной цене)</w:t>
                      </w:r>
                    </w:p>
                  </w:txbxContent>
                </v:textbox>
              </v:rect>
            </w:pict>
          </mc:Fallback>
        </mc:AlternateContent>
      </w:r>
      <w:r>
        <w:rPr>
          <w:rFonts w:ascii="Arial" w:hAnsi="Arial" w:cs="Arial"/>
          <w:noProof/>
          <w:color w:val="1A0DAB"/>
          <w:sz w:val="20"/>
          <w:szCs w:val="20"/>
          <w:lang w:eastAsia="ru-RU"/>
        </w:rPr>
        <w:drawing>
          <wp:inline distT="0" distB="0" distL="0" distR="0">
            <wp:extent cx="1238250" cy="1190625"/>
            <wp:effectExtent l="19050" t="19050" r="19050" b="28575"/>
            <wp:docPr id="1" name="Рисунок 48" descr="Картинки по запросу драгоценности фото">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Картинки по запросу драгоценности фото"/>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0" cy="1190625"/>
                    </a:xfrm>
                    <a:prstGeom prst="rect">
                      <a:avLst/>
                    </a:prstGeom>
                    <a:noFill/>
                    <a:ln w="12700" cmpd="sng">
                      <a:solidFill>
                        <a:srgbClr val="000000"/>
                      </a:solidFill>
                      <a:miter lim="800000"/>
                      <a:headEnd/>
                      <a:tailEnd/>
                    </a:ln>
                    <a:effectLst/>
                  </pic:spPr>
                </pic:pic>
              </a:graphicData>
            </a:graphic>
          </wp:inline>
        </w:drawing>
      </w:r>
    </w:p>
    <w:p w:rsidR="00361CCE" w:rsidRDefault="00336BBB" w:rsidP="000E208F">
      <w:pPr>
        <w:ind w:firstLine="5954"/>
        <w:rPr>
          <w:rFonts w:ascii="Times New Roman" w:hAnsi="Times New Roman"/>
          <w:sz w:val="28"/>
          <w:szCs w:val="28"/>
        </w:rPr>
      </w:pPr>
      <w:r>
        <w:rPr>
          <w:noProof/>
          <w:lang w:eastAsia="ru-RU"/>
        </w:rPr>
        <mc:AlternateContent>
          <mc:Choice Requires="wps">
            <w:drawing>
              <wp:anchor distT="0" distB="0" distL="114300" distR="114300" simplePos="0" relativeHeight="251654144" behindDoc="0" locked="0" layoutInCell="1" allowOverlap="1">
                <wp:simplePos x="0" y="0"/>
                <wp:positionH relativeFrom="column">
                  <wp:posOffset>3558540</wp:posOffset>
                </wp:positionH>
                <wp:positionV relativeFrom="paragraph">
                  <wp:posOffset>314325</wp:posOffset>
                </wp:positionV>
                <wp:extent cx="2727960" cy="1800225"/>
                <wp:effectExtent l="15240" t="19050" r="19050" b="19050"/>
                <wp:wrapNone/>
                <wp:docPr id="5"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7960" cy="1800225"/>
                        </a:xfrm>
                        <a:prstGeom prst="rect">
                          <a:avLst/>
                        </a:prstGeom>
                        <a:solidFill>
                          <a:srgbClr val="4F81BD"/>
                        </a:solidFill>
                        <a:ln w="25400">
                          <a:solidFill>
                            <a:srgbClr val="243F60"/>
                          </a:solidFill>
                          <a:miter lim="800000"/>
                          <a:headEnd/>
                          <a:tailEnd/>
                        </a:ln>
                      </wps:spPr>
                      <wps:txbx>
                        <w:txbxContent>
                          <w:p w:rsidR="00361CCE" w:rsidRPr="008D4537" w:rsidRDefault="00361CCE" w:rsidP="00DA2B2C">
                            <w:pPr>
                              <w:pStyle w:val="a5"/>
                              <w:spacing w:before="0" w:beforeAutospacing="0" w:after="0" w:afterAutospacing="0"/>
                              <w:jc w:val="center"/>
                              <w:rPr>
                                <w:b/>
                                <w:bCs/>
                                <w:color w:val="FFFFFF"/>
                                <w:kern w:val="24"/>
                                <w:sz w:val="32"/>
                                <w:szCs w:val="32"/>
                              </w:rPr>
                            </w:pPr>
                            <w:r w:rsidRPr="008D4537">
                              <w:rPr>
                                <w:b/>
                                <w:bCs/>
                                <w:color w:val="FFFFFF"/>
                                <w:kern w:val="24"/>
                                <w:sz w:val="32"/>
                                <w:szCs w:val="32"/>
                              </w:rPr>
                              <w:t>Иные имущественные права</w:t>
                            </w:r>
                          </w:p>
                          <w:p w:rsidR="00361CCE" w:rsidRPr="00DA2B2C" w:rsidRDefault="00361CCE" w:rsidP="00DA2B2C">
                            <w:pPr>
                              <w:pStyle w:val="a5"/>
                              <w:spacing w:before="0" w:beforeAutospacing="0" w:after="0" w:afterAutospacing="0"/>
                              <w:jc w:val="center"/>
                              <w:rPr>
                                <w:i/>
                                <w:sz w:val="20"/>
                                <w:szCs w:val="20"/>
                              </w:rPr>
                            </w:pPr>
                            <w:r w:rsidRPr="008D4537">
                              <w:rPr>
                                <w:bCs/>
                                <w:i/>
                                <w:color w:val="FFFFFF"/>
                                <w:kern w:val="24"/>
                                <w:sz w:val="20"/>
                                <w:szCs w:val="20"/>
                              </w:rPr>
                              <w:t xml:space="preserve">(персональные скидки на оплату товаров и услуг по существенно заниженной цене, заключение фиктивных трудовых договоров </w:t>
                            </w:r>
                            <w:r w:rsidRPr="008D4537">
                              <w:rPr>
                                <w:bCs/>
                                <w:i/>
                                <w:color w:val="FFFFFF"/>
                                <w:kern w:val="24"/>
                                <w:sz w:val="20"/>
                                <w:szCs w:val="20"/>
                              </w:rPr>
                              <w:br/>
                              <w:t>с выплатой заработной платы родственникам, друзьям или самому должностному лицу, уменьшение процентных ставок по кредиту или арендной платы и т.д.)</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8" o:spid="_x0000_s1031" style="position:absolute;left:0;text-align:left;margin-left:280.2pt;margin-top:24.75pt;width:214.8pt;height:14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" fillcolor="#4f81bd" strokecolor="#243f60" strokeweight="2pt">
                <v:textbox>
                  <w:txbxContent>
                    <w:p w:rsidR="00361CCE" w:rsidRPr="008D4537" w:rsidRDefault="00361CCE" w:rsidP="00DA2B2C">
                      <w:pPr>
                        <w:pStyle w:val="a5"/>
                        <w:spacing w:before="0" w:beforeAutospacing="0" w:after="0" w:afterAutospacing="0"/>
                        <w:jc w:val="center"/>
                        <w:rPr>
                          <w:b/>
                          <w:bCs/>
                          <w:color w:val="FFFFFF"/>
                          <w:kern w:val="24"/>
                          <w:sz w:val="32"/>
                          <w:szCs w:val="32"/>
                        </w:rPr>
                      </w:pPr>
                      <w:r w:rsidRPr="008D4537">
                        <w:rPr>
                          <w:b/>
                          <w:bCs/>
                          <w:color w:val="FFFFFF"/>
                          <w:kern w:val="24"/>
                          <w:sz w:val="32"/>
                          <w:szCs w:val="32"/>
                        </w:rPr>
                        <w:t>Иные имущественные права</w:t>
                      </w:r>
                    </w:p>
                    <w:p w:rsidR="00361CCE" w:rsidRPr="00DA2B2C" w:rsidRDefault="00361CCE" w:rsidP="00DA2B2C">
                      <w:pPr>
                        <w:pStyle w:val="a5"/>
                        <w:spacing w:before="0" w:beforeAutospacing="0" w:after="0" w:afterAutospacing="0"/>
                        <w:jc w:val="center"/>
                        <w:rPr>
                          <w:i/>
                          <w:sz w:val="20"/>
                          <w:szCs w:val="20"/>
                        </w:rPr>
                      </w:pPr>
                      <w:r w:rsidRPr="008D4537">
                        <w:rPr>
                          <w:bCs/>
                          <w:i/>
                          <w:color w:val="FFFFFF"/>
                          <w:kern w:val="24"/>
                          <w:sz w:val="20"/>
                          <w:szCs w:val="20"/>
                        </w:rPr>
                        <w:t xml:space="preserve">(персональные скидки на оплату товаров и услуг по существенно заниженной цене, заключение фиктивных трудовых договоров </w:t>
                      </w:r>
                      <w:r w:rsidRPr="008D4537">
                        <w:rPr>
                          <w:bCs/>
                          <w:i/>
                          <w:color w:val="FFFFFF"/>
                          <w:kern w:val="24"/>
                          <w:sz w:val="20"/>
                          <w:szCs w:val="20"/>
                        </w:rPr>
                        <w:br/>
                        <w:t>с выплатой заработной платы родственникам, друзьям или самому должностному лицу, уменьшение процентных ставок по кредиту или арендной платы и т.д.)</w:t>
                      </w:r>
                    </w:p>
                  </w:txbxContent>
                </v:textbox>
              </v:rect>
            </w:pict>
          </mc:Fallback>
        </mc:AlternateContent>
      </w:r>
    </w:p>
    <w:p w:rsidR="00361CCE" w:rsidRDefault="00336BBB">
      <w:pPr>
        <w:rPr>
          <w:rFonts w:ascii="Times New Roman" w:hAnsi="Times New Roman"/>
          <w:sz w:val="28"/>
          <w:szCs w:val="28"/>
        </w:rPr>
      </w:pPr>
      <w:r>
        <w:rPr>
          <w:noProof/>
          <w:lang w:eastAsia="ru-RU"/>
        </w:rPr>
        <w:drawing>
          <wp:anchor distT="0" distB="0" distL="114300" distR="114300" simplePos="0" relativeHeight="251664384" behindDoc="0" locked="0" layoutInCell="1" allowOverlap="1">
            <wp:simplePos x="0" y="0"/>
            <wp:positionH relativeFrom="column">
              <wp:posOffset>-938530</wp:posOffset>
            </wp:positionH>
            <wp:positionV relativeFrom="paragraph">
              <wp:posOffset>266065</wp:posOffset>
            </wp:positionV>
            <wp:extent cx="1240155" cy="979170"/>
            <wp:effectExtent l="19050" t="19050" r="17145" b="11430"/>
            <wp:wrapNone/>
            <wp:docPr id="16" name="Picture 8" descr="Картинки по запросу льготная ссуда в банке  картинки фото">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тинки по запросу льготная ссуда в банке  картинки фото">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40155" cy="979170"/>
                    </a:xfrm>
                    <a:prstGeom prst="rect">
                      <a:avLst/>
                    </a:prstGeom>
                    <a:noFill/>
                    <a:ln w="127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361CCE" w:rsidRDefault="00336BBB">
      <w:pPr>
        <w:rPr>
          <w:rFonts w:ascii="Times New Roman" w:hAnsi="Times New Roman"/>
          <w:sz w:val="28"/>
          <w:szCs w:val="28"/>
        </w:rPr>
      </w:pPr>
      <w:r>
        <w:rPr>
          <w:noProof/>
          <w:lang w:eastAsia="ru-RU"/>
        </w:rPr>
        <w:drawing>
          <wp:anchor distT="0" distB="0" distL="114300" distR="114300" simplePos="0" relativeHeight="251662336" behindDoc="0" locked="0" layoutInCell="1" allowOverlap="1">
            <wp:simplePos x="0" y="0"/>
            <wp:positionH relativeFrom="column">
              <wp:posOffset>1038225</wp:posOffset>
            </wp:positionH>
            <wp:positionV relativeFrom="paragraph">
              <wp:posOffset>68580</wp:posOffset>
            </wp:positionV>
            <wp:extent cx="1257300" cy="1206500"/>
            <wp:effectExtent l="0" t="0" r="0" b="0"/>
            <wp:wrapNone/>
            <wp:docPr id="17"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user.vse42.ru/files/ui-5178cdb27dcb82.36036295.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57300" cy="1206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ru-RU"/>
        </w:rPr>
        <w:drawing>
          <wp:anchor distT="0" distB="0" distL="114300" distR="114300" simplePos="0" relativeHeight="251666432" behindDoc="0" locked="0" layoutInCell="1" allowOverlap="1">
            <wp:simplePos x="0" y="0"/>
            <wp:positionH relativeFrom="column">
              <wp:posOffset>2606040</wp:posOffset>
            </wp:positionH>
            <wp:positionV relativeFrom="paragraph">
              <wp:posOffset>237490</wp:posOffset>
            </wp:positionV>
            <wp:extent cx="1066800" cy="733425"/>
            <wp:effectExtent l="0" t="0" r="0" b="9525"/>
            <wp:wrapNone/>
            <wp:docPr id="18" name="Picture 4" descr="Картинки по запросу ссуда в банке фото">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ссуда в банке фото">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8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CCE" w:rsidRDefault="00336BBB">
      <w:pPr>
        <w:rPr>
          <w:rFonts w:ascii="Times New Roman" w:hAnsi="Times New Roman"/>
          <w:sz w:val="28"/>
          <w:szCs w:val="28"/>
        </w:rPr>
      </w:pPr>
      <w:r>
        <w:rPr>
          <w:noProof/>
          <w:lang w:eastAsia="ru-RU"/>
        </w:rPr>
        <w:drawing>
          <wp:anchor distT="0" distB="0" distL="114300" distR="114300" simplePos="0" relativeHeight="251665408" behindDoc="0" locked="0" layoutInCell="1" allowOverlap="1">
            <wp:simplePos x="0" y="0"/>
            <wp:positionH relativeFrom="column">
              <wp:posOffset>-192405</wp:posOffset>
            </wp:positionH>
            <wp:positionV relativeFrom="paragraph">
              <wp:posOffset>323215</wp:posOffset>
            </wp:positionV>
            <wp:extent cx="1143000" cy="962025"/>
            <wp:effectExtent l="0" t="0" r="0" b="9525"/>
            <wp:wrapNone/>
            <wp:docPr id="19" name="Picture 2" descr="Картинки по запросу яхта фото картинки">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яхта фото картинки">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CCE" w:rsidRDefault="00361CCE">
      <w:pPr>
        <w:rPr>
          <w:rFonts w:ascii="Times New Roman" w:hAnsi="Times New Roman"/>
          <w:sz w:val="28"/>
          <w:szCs w:val="28"/>
        </w:rPr>
      </w:pPr>
    </w:p>
    <w:p w:rsidR="00361CCE" w:rsidRDefault="00336BBB" w:rsidP="00C216CC">
      <w:pPr>
        <w:ind w:firstLine="4111"/>
        <w:rPr>
          <w:rFonts w:ascii="Times New Roman" w:hAnsi="Times New Roman"/>
          <w:sz w:val="28"/>
          <w:szCs w:val="28"/>
        </w:rPr>
      </w:pPr>
      <w:r>
        <w:rPr>
          <w:rFonts w:ascii="Arial" w:hAnsi="Arial" w:cs="Arial"/>
          <w:noProof/>
          <w:color w:val="1A0DAB"/>
          <w:sz w:val="20"/>
          <w:szCs w:val="20"/>
          <w:lang w:eastAsia="ru-RU"/>
        </w:rPr>
        <w:drawing>
          <wp:inline distT="0" distB="0" distL="0" distR="0">
            <wp:extent cx="1295400" cy="990600"/>
            <wp:effectExtent l="19050" t="19050" r="19050" b="19050"/>
            <wp:docPr id="2" name="Рисунок 49" descr="Картинки по запросу скидочные карты VIP 70 % фото">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Картинки по запросу скидочные карты VIP 70 % фото"/>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5400" cy="990600"/>
                    </a:xfrm>
                    <a:prstGeom prst="rect">
                      <a:avLst/>
                    </a:prstGeom>
                    <a:noFill/>
                    <a:ln w="12700" cmpd="sng">
                      <a:solidFill>
                        <a:srgbClr val="000000"/>
                      </a:solidFill>
                      <a:miter lim="800000"/>
                      <a:headEnd/>
                      <a:tailEnd/>
                    </a:ln>
                    <a:effectLst/>
                  </pic:spPr>
                </pic:pic>
              </a:graphicData>
            </a:graphic>
          </wp:inline>
        </w:drawing>
      </w:r>
      <w:r>
        <w:rPr>
          <w:noProof/>
          <w:lang w:eastAsia="ru-RU"/>
        </w:rPr>
        <w:drawing>
          <wp:anchor distT="0" distB="0" distL="114300" distR="114300" simplePos="0" relativeHeight="251663360" behindDoc="0" locked="0" layoutInCell="1" allowOverlap="1">
            <wp:simplePos x="0" y="0"/>
            <wp:positionH relativeFrom="column">
              <wp:posOffset>4768215</wp:posOffset>
            </wp:positionH>
            <wp:positionV relativeFrom="paragraph">
              <wp:posOffset>189865</wp:posOffset>
            </wp:positionV>
            <wp:extent cx="1511935" cy="1136650"/>
            <wp:effectExtent l="0" t="0" r="0" b="6350"/>
            <wp:wrapNone/>
            <wp:docPr id="2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l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11935" cy="1136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1CCE" w:rsidRPr="005136EE" w:rsidRDefault="00361CCE" w:rsidP="005136EE">
      <w:pPr>
        <w:pStyle w:val="ConsPlusNormal"/>
        <w:tabs>
          <w:tab w:val="left" w:pos="9356"/>
        </w:tabs>
        <w:ind w:left="-567" w:firstLine="425"/>
        <w:jc w:val="both"/>
        <w:rPr>
          <w:rFonts w:ascii="Times New Roman" w:hAnsi="Times New Roman" w:cs="Times New Roman"/>
          <w:b/>
          <w:bCs/>
          <w:color w:val="C00000"/>
          <w:sz w:val="28"/>
          <w:szCs w:val="28"/>
        </w:rPr>
      </w:pPr>
      <w:r>
        <w:rPr>
          <w:rFonts w:ascii="Times New Roman" w:hAnsi="Times New Roman" w:cs="Times New Roman"/>
          <w:sz w:val="28"/>
          <w:szCs w:val="28"/>
        </w:rPr>
        <w:lastRenderedPageBreak/>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утверждённому</w:t>
      </w:r>
      <w:r w:rsidR="00336BBB">
        <w:rPr>
          <w:noProof/>
          <w:lang w:eastAsia="ru-RU"/>
        </w:rPr>
        <mc:AlternateContent>
          <mc:Choice Requires="wps">
            <w:drawing>
              <wp:anchor distT="0" distB="0" distL="114300" distR="114300" simplePos="0" relativeHeight="251667456" behindDoc="0" locked="0" layoutInCell="1" allowOverlap="1">
                <wp:simplePos x="0" y="0"/>
                <wp:positionH relativeFrom="column">
                  <wp:posOffset>7218680</wp:posOffset>
                </wp:positionH>
                <wp:positionV relativeFrom="paragraph">
                  <wp:posOffset>205740</wp:posOffset>
                </wp:positionV>
                <wp:extent cx="2306320" cy="666750"/>
                <wp:effectExtent l="0" t="0" r="0" b="0"/>
                <wp:wrapNone/>
                <wp:docPr id="4"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1CCE" w:rsidRPr="007D0ABA" w:rsidRDefault="00361CCE" w:rsidP="005136EE">
                            <w:pPr>
                              <w:rPr>
                                <w:rFonts w:ascii="Times New Roman" w:hAnsi="Times New Roman"/>
                                <w:sz w:val="24"/>
                                <w:szCs w:val="24"/>
                              </w:rPr>
                            </w:pPr>
                            <w:r w:rsidRPr="007D0ABA">
                              <w:rPr>
                                <w:rFonts w:ascii="Times New Roman" w:hAnsi="Times New Roman"/>
                                <w:sz w:val="24"/>
                                <w:szCs w:val="24"/>
                              </w:rPr>
                              <w:t>Приложение к письму</w:t>
                            </w:r>
                          </w:p>
                          <w:p w:rsidR="00361CCE" w:rsidRPr="007D0ABA" w:rsidRDefault="00361CCE" w:rsidP="005136EE">
                            <w:pPr>
                              <w:rPr>
                                <w:rFonts w:ascii="Times New Roman" w:hAnsi="Times New Roman"/>
                                <w:sz w:val="24"/>
                                <w:szCs w:val="24"/>
                              </w:rPr>
                            </w:pPr>
                            <w:r w:rsidRPr="007D0ABA">
                              <w:rPr>
                                <w:rFonts w:ascii="Times New Roman" w:hAnsi="Times New Roman"/>
                                <w:sz w:val="24"/>
                                <w:szCs w:val="24"/>
                              </w:rPr>
                              <w:t>от ________ № 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32" type="#_x0000_t202" style="position:absolute;left:0;text-align:left;margin-left:568.4pt;margin-top:16.2pt;width:181.6pt;height: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14xw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" filled="f" stroked="f">
                <v:textbox>
                  <w:txbxContent>
                    <w:p w:rsidR="00361CCE" w:rsidRPr="007D0ABA" w:rsidRDefault="00361CCE" w:rsidP="005136EE">
                      <w:pPr>
                        <w:rPr>
                          <w:rFonts w:ascii="Times New Roman" w:hAnsi="Times New Roman"/>
                          <w:sz w:val="24"/>
                          <w:szCs w:val="24"/>
                        </w:rPr>
                      </w:pPr>
                      <w:r w:rsidRPr="007D0ABA">
                        <w:rPr>
                          <w:rFonts w:ascii="Times New Roman" w:hAnsi="Times New Roman"/>
                          <w:sz w:val="24"/>
                          <w:szCs w:val="24"/>
                        </w:rPr>
                        <w:t>Приложение к письму</w:t>
                      </w:r>
                    </w:p>
                    <w:p w:rsidR="00361CCE" w:rsidRPr="007D0ABA" w:rsidRDefault="00361CCE" w:rsidP="005136EE">
                      <w:pPr>
                        <w:rPr>
                          <w:rFonts w:ascii="Times New Roman" w:hAnsi="Times New Roman"/>
                          <w:sz w:val="24"/>
                          <w:szCs w:val="24"/>
                        </w:rPr>
                      </w:pPr>
                      <w:r w:rsidRPr="007D0ABA">
                        <w:rPr>
                          <w:rFonts w:ascii="Times New Roman" w:hAnsi="Times New Roman"/>
                          <w:sz w:val="24"/>
                          <w:szCs w:val="24"/>
                        </w:rPr>
                        <w:t>от ________ № _________</w:t>
                      </w:r>
                    </w:p>
                  </w:txbxContent>
                </v:textbox>
              </v:shape>
            </w:pict>
          </mc:Fallback>
        </mc:AlternateContent>
      </w:r>
      <w:r>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без дополнительных условий </w:t>
      </w:r>
      <w:r w:rsidRPr="005136EE">
        <w:rPr>
          <w:rFonts w:ascii="Times New Roman" w:hAnsi="Times New Roman" w:cs="Times New Roman"/>
          <w:b/>
          <w:bCs/>
          <w:color w:val="C00000"/>
          <w:sz w:val="28"/>
          <w:szCs w:val="28"/>
        </w:rPr>
        <w:t>К ПРЕСТУПЛЕНИЯМ КОРРУПЦИОННОЙ НАПРАВЛЕННОСТИ ОТНОСЯТСЯ</w:t>
      </w:r>
      <w:r>
        <w:rPr>
          <w:rFonts w:ascii="Times New Roman" w:hAnsi="Times New Roman" w:cs="Times New Roman"/>
          <w:b/>
          <w:bCs/>
          <w:color w:val="C00000"/>
          <w:sz w:val="28"/>
          <w:szCs w:val="28"/>
        </w:rPr>
        <w:t>:</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Получение взятки</w:t>
      </w:r>
      <w:r>
        <w:rPr>
          <w:rFonts w:ascii="Times New Roman" w:hAnsi="Times New Roman"/>
          <w:sz w:val="28"/>
          <w:szCs w:val="28"/>
        </w:rPr>
        <w:t xml:space="preserve"> </w:t>
      </w:r>
      <w:r w:rsidRPr="005136EE">
        <w:rPr>
          <w:rFonts w:ascii="Times New Roman" w:hAnsi="Times New Roman"/>
          <w:color w:val="0000FF"/>
          <w:sz w:val="28"/>
          <w:szCs w:val="28"/>
        </w:rPr>
        <w:t xml:space="preserve">(ст. </w:t>
      </w:r>
      <w:hyperlink r:id="rId26" w:history="1">
        <w:r w:rsidRPr="005136EE">
          <w:rPr>
            <w:rFonts w:ascii="Times New Roman" w:hAnsi="Times New Roman"/>
            <w:color w:val="0000FF"/>
            <w:sz w:val="28"/>
            <w:szCs w:val="28"/>
          </w:rPr>
          <w:t>290</w:t>
        </w:r>
      </w:hyperlink>
      <w:r w:rsidRPr="005136EE">
        <w:rPr>
          <w:rFonts w:ascii="Times New Roman" w:hAnsi="Times New Roman"/>
          <w:sz w:val="28"/>
          <w:szCs w:val="28"/>
        </w:rPr>
        <w:t xml:space="preserve"> </w:t>
      </w:r>
      <w:r>
        <w:rPr>
          <w:rFonts w:ascii="Times New Roman" w:hAnsi="Times New Roman"/>
          <w:color w:val="0000FF"/>
          <w:sz w:val="28"/>
          <w:szCs w:val="28"/>
        </w:rPr>
        <w:t>Уголовного кодекса Российской Федерации)</w:t>
      </w:r>
      <w:r w:rsidRPr="005136EE">
        <w:rPr>
          <w:rFonts w:ascii="Times New Roman" w:hAnsi="Times New Roman"/>
          <w:sz w:val="28"/>
          <w:szCs w:val="28"/>
        </w:rPr>
        <w:t>;</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iCs/>
          <w:sz w:val="28"/>
          <w:szCs w:val="28"/>
        </w:rPr>
        <w:t>Дача взятки</w:t>
      </w:r>
      <w:r>
        <w:rPr>
          <w:rFonts w:ascii="Times New Roman" w:hAnsi="Times New Roman"/>
          <w:iCs/>
          <w:sz w:val="28"/>
          <w:szCs w:val="28"/>
        </w:rPr>
        <w:t xml:space="preserve"> (</w:t>
      </w:r>
      <w:r w:rsidRPr="005136EE">
        <w:rPr>
          <w:rFonts w:ascii="Times New Roman" w:hAnsi="Times New Roman"/>
          <w:sz w:val="28"/>
          <w:szCs w:val="28"/>
        </w:rPr>
        <w:t xml:space="preserve">ст. </w:t>
      </w:r>
      <w:hyperlink r:id="rId27" w:history="1">
        <w:r w:rsidRPr="005136EE">
          <w:rPr>
            <w:rFonts w:ascii="Times New Roman" w:hAnsi="Times New Roman"/>
            <w:color w:val="0000FF"/>
            <w:sz w:val="28"/>
            <w:szCs w:val="28"/>
          </w:rPr>
          <w:t>291</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iCs/>
          <w:sz w:val="28"/>
          <w:szCs w:val="28"/>
        </w:rPr>
      </w:pPr>
      <w:r w:rsidRPr="005136EE">
        <w:rPr>
          <w:rFonts w:ascii="Times New Roman" w:hAnsi="Times New Roman"/>
          <w:iCs/>
          <w:sz w:val="28"/>
          <w:szCs w:val="28"/>
        </w:rPr>
        <w:t>Посредничество во взяточничестве</w:t>
      </w:r>
      <w:r>
        <w:rPr>
          <w:rFonts w:ascii="Times New Roman" w:hAnsi="Times New Roman"/>
          <w:iCs/>
          <w:sz w:val="28"/>
          <w:szCs w:val="28"/>
        </w:rPr>
        <w:t>»</w:t>
      </w:r>
      <w:r w:rsidRPr="005136EE">
        <w:rPr>
          <w:rFonts w:ascii="Times New Roman" w:hAnsi="Times New Roman"/>
          <w:iCs/>
          <w:sz w:val="28"/>
          <w:szCs w:val="28"/>
        </w:rPr>
        <w:t xml:space="preserve"> </w:t>
      </w:r>
      <w:r w:rsidRPr="005136EE">
        <w:rPr>
          <w:rFonts w:ascii="Times New Roman" w:hAnsi="Times New Roman"/>
          <w:color w:val="0000FF"/>
          <w:sz w:val="28"/>
          <w:szCs w:val="28"/>
        </w:rPr>
        <w:t xml:space="preserve">(ст. </w:t>
      </w:r>
      <w:hyperlink r:id="rId28" w:history="1">
        <w:r w:rsidRPr="005136EE">
          <w:rPr>
            <w:rFonts w:ascii="Times New Roman" w:hAnsi="Times New Roman"/>
            <w:color w:val="0000FF"/>
            <w:sz w:val="28"/>
            <w:szCs w:val="28"/>
          </w:rPr>
          <w:t>291.1</w:t>
        </w:r>
      </w:hyperlink>
      <w:r w:rsidRPr="005136EE">
        <w:rPr>
          <w:rFonts w:ascii="Times New Roman" w:hAnsi="Times New Roman"/>
          <w:iCs/>
          <w:sz w:val="28"/>
          <w:szCs w:val="28"/>
        </w:rPr>
        <w:t>.</w:t>
      </w:r>
      <w:r w:rsidRPr="005136EE">
        <w:rPr>
          <w:rFonts w:ascii="Times New Roman" w:hAnsi="Times New Roman"/>
          <w:color w:val="0000FF"/>
          <w:sz w:val="28"/>
          <w:szCs w:val="28"/>
        </w:rPr>
        <w:t xml:space="preserve"> </w:t>
      </w:r>
      <w:r>
        <w:rPr>
          <w:rFonts w:ascii="Times New Roman" w:hAnsi="Times New Roman"/>
          <w:color w:val="0000FF"/>
          <w:sz w:val="28"/>
          <w:szCs w:val="28"/>
        </w:rPr>
        <w:t>Уголовного кодекса Российской Федерации)</w:t>
      </w:r>
      <w:r>
        <w:rPr>
          <w:rFonts w:ascii="Times New Roman" w:hAnsi="Times New Roman"/>
          <w:sz w:val="28"/>
          <w:szCs w:val="28"/>
        </w:rPr>
        <w:t>.</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Коммерческий подкуп</w:t>
      </w:r>
      <w:r w:rsidRPr="005136EE">
        <w:t xml:space="preserve"> </w:t>
      </w:r>
      <w:r w:rsidRPr="005136EE">
        <w:rPr>
          <w:rFonts w:ascii="Times New Roman" w:hAnsi="Times New Roman"/>
          <w:color w:val="0000FF"/>
          <w:sz w:val="28"/>
          <w:szCs w:val="28"/>
        </w:rPr>
        <w:t>(</w:t>
      </w:r>
      <w:hyperlink r:id="rId29" w:history="1">
        <w:r w:rsidRPr="005136EE">
          <w:rPr>
            <w:rFonts w:ascii="Times New Roman" w:hAnsi="Times New Roman"/>
            <w:color w:val="0000FF"/>
            <w:sz w:val="28"/>
            <w:szCs w:val="28"/>
          </w:rPr>
          <w:t>ст. 204</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Незаконное участие в предпринимательской деятельности</w:t>
      </w:r>
      <w:r>
        <w:rPr>
          <w:rFonts w:ascii="Times New Roman" w:hAnsi="Times New Roman"/>
          <w:sz w:val="28"/>
          <w:szCs w:val="28"/>
        </w:rPr>
        <w:t xml:space="preserve"> </w:t>
      </w:r>
      <w:r w:rsidRPr="005136EE">
        <w:rPr>
          <w:rFonts w:ascii="Times New Roman" w:hAnsi="Times New Roman"/>
          <w:color w:val="0000FF"/>
          <w:sz w:val="28"/>
          <w:szCs w:val="28"/>
        </w:rPr>
        <w:t>(</w:t>
      </w:r>
      <w:hyperlink r:id="rId30" w:history="1">
        <w:r w:rsidRPr="005136EE">
          <w:rPr>
            <w:rFonts w:ascii="Times New Roman" w:hAnsi="Times New Roman"/>
            <w:color w:val="0000FF"/>
            <w:sz w:val="28"/>
            <w:szCs w:val="28"/>
          </w:rPr>
          <w:t>ст. 289</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 xml:space="preserve">; </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iCs/>
          <w:sz w:val="28"/>
          <w:szCs w:val="28"/>
        </w:rPr>
      </w:pPr>
      <w:r w:rsidRPr="005136EE">
        <w:rPr>
          <w:rFonts w:ascii="Times New Roman" w:hAnsi="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sz w:val="28"/>
          <w:szCs w:val="28"/>
        </w:rPr>
        <w:t xml:space="preserve"> </w:t>
      </w:r>
      <w:r>
        <w:rPr>
          <w:rFonts w:ascii="Times New Roman" w:hAnsi="Times New Roman"/>
          <w:sz w:val="28"/>
          <w:szCs w:val="28"/>
        </w:rPr>
        <w:br/>
      </w:r>
      <w:r w:rsidRPr="005136EE">
        <w:rPr>
          <w:rFonts w:ascii="Times New Roman" w:hAnsi="Times New Roman"/>
          <w:color w:val="0000FF"/>
          <w:sz w:val="28"/>
          <w:szCs w:val="28"/>
        </w:rPr>
        <w:t>(</w:t>
      </w:r>
      <w:hyperlink r:id="rId31" w:history="1">
        <w:r w:rsidRPr="005136EE">
          <w:rPr>
            <w:rFonts w:ascii="Times New Roman" w:hAnsi="Times New Roman"/>
            <w:color w:val="0000FF"/>
            <w:sz w:val="28"/>
            <w:szCs w:val="28"/>
          </w:rPr>
          <w:t>ст. 141.1</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iCs/>
          <w:sz w:val="28"/>
          <w:szCs w:val="28"/>
        </w:rPr>
      </w:pPr>
      <w:r w:rsidRPr="00737C9B">
        <w:rPr>
          <w:rFonts w:ascii="Times New Roman" w:hAnsi="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bCs/>
          <w:sz w:val="28"/>
          <w:szCs w:val="28"/>
        </w:rPr>
        <w:t xml:space="preserve"> </w:t>
      </w:r>
      <w:r w:rsidRPr="005136EE">
        <w:t xml:space="preserve"> </w:t>
      </w:r>
      <w:r w:rsidRPr="005136EE">
        <w:rPr>
          <w:rFonts w:ascii="Times New Roman" w:hAnsi="Times New Roman"/>
          <w:color w:val="0000FF"/>
          <w:sz w:val="28"/>
          <w:szCs w:val="28"/>
        </w:rPr>
        <w:t xml:space="preserve">(ст. </w:t>
      </w:r>
      <w:hyperlink r:id="rId32" w:history="1">
        <w:r w:rsidRPr="005136EE">
          <w:rPr>
            <w:rFonts w:ascii="Times New Roman" w:hAnsi="Times New Roman"/>
            <w:color w:val="0000FF"/>
            <w:sz w:val="28"/>
            <w:szCs w:val="28"/>
          </w:rPr>
          <w:t>184</w:t>
        </w:r>
      </w:hyperlink>
      <w:r w:rsidRPr="005136EE">
        <w:rPr>
          <w:rFonts w:ascii="Times New Roman" w:hAnsi="Times New Roman"/>
          <w:sz w:val="28"/>
          <w:szCs w:val="28"/>
        </w:rPr>
        <w:t xml:space="preserve"> </w:t>
      </w:r>
      <w:r>
        <w:rPr>
          <w:rFonts w:ascii="Times New Roman" w:hAnsi="Times New Roman"/>
          <w:color w:val="0000FF"/>
          <w:sz w:val="28"/>
          <w:szCs w:val="28"/>
        </w:rPr>
        <w:t>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361CCE" w:rsidRPr="005136E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r>
        <w:rPr>
          <w:rFonts w:ascii="Times New Roman" w:hAnsi="Times New Roman"/>
          <w:sz w:val="28"/>
          <w:szCs w:val="28"/>
        </w:rPr>
        <w:t>, если указанное преступление совершено</w:t>
      </w:r>
      <w:r w:rsidRPr="005136EE">
        <w:rPr>
          <w:rFonts w:ascii="Times New Roman" w:hAnsi="Times New Roman"/>
          <w:sz w:val="28"/>
          <w:szCs w:val="28"/>
        </w:rPr>
        <w:t xml:space="preserve"> должностным лицом с использованием своего служебного положения</w:t>
      </w:r>
      <w:r>
        <w:rPr>
          <w:rFonts w:ascii="Times New Roman" w:hAnsi="Times New Roman"/>
          <w:sz w:val="28"/>
          <w:szCs w:val="28"/>
        </w:rPr>
        <w:t xml:space="preserve"> </w:t>
      </w:r>
      <w:r w:rsidRPr="005136EE">
        <w:rPr>
          <w:rFonts w:ascii="Times New Roman" w:hAnsi="Times New Roman"/>
          <w:color w:val="0000FF"/>
          <w:sz w:val="28"/>
          <w:szCs w:val="28"/>
        </w:rPr>
        <w:t>(</w:t>
      </w:r>
      <w:hyperlink r:id="rId33" w:history="1">
        <w:r w:rsidRPr="005136EE">
          <w:rPr>
            <w:rFonts w:ascii="Times New Roman" w:hAnsi="Times New Roman"/>
            <w:color w:val="0000FF"/>
            <w:sz w:val="28"/>
            <w:szCs w:val="28"/>
          </w:rPr>
          <w:t xml:space="preserve">п. </w:t>
        </w:r>
        <w:r>
          <w:rPr>
            <w:rFonts w:ascii="Times New Roman" w:hAnsi="Times New Roman"/>
            <w:color w:val="0000FF"/>
            <w:sz w:val="28"/>
            <w:szCs w:val="28"/>
          </w:rPr>
          <w:t>«</w:t>
        </w:r>
        <w:r w:rsidRPr="005136EE">
          <w:rPr>
            <w:rFonts w:ascii="Times New Roman" w:hAnsi="Times New Roman"/>
            <w:color w:val="0000FF"/>
            <w:sz w:val="28"/>
            <w:szCs w:val="28"/>
          </w:rPr>
          <w:t>а</w:t>
        </w:r>
        <w:r>
          <w:rPr>
            <w:rFonts w:ascii="Times New Roman" w:hAnsi="Times New Roman"/>
            <w:color w:val="0000FF"/>
            <w:sz w:val="28"/>
            <w:szCs w:val="28"/>
          </w:rPr>
          <w:t>»</w:t>
        </w:r>
        <w:r w:rsidRPr="005136EE">
          <w:rPr>
            <w:rFonts w:ascii="Times New Roman" w:hAnsi="Times New Roman"/>
            <w:color w:val="0000FF"/>
            <w:sz w:val="28"/>
            <w:szCs w:val="28"/>
          </w:rPr>
          <w:t xml:space="preserve"> ч. 2 ст. 226.1</w:t>
        </w:r>
      </w:hyperlink>
      <w:r>
        <w:rPr>
          <w:rFonts w:ascii="Times New Roman" w:hAnsi="Times New Roman"/>
          <w:color w:val="0000FF"/>
          <w:sz w:val="28"/>
          <w:szCs w:val="28"/>
        </w:rPr>
        <w:t xml:space="preserve"> Уголовного кодекса Российской Федерации)</w:t>
      </w:r>
      <w:r w:rsidRPr="005136EE">
        <w:rPr>
          <w:rFonts w:ascii="Times New Roman" w:hAnsi="Times New Roman"/>
          <w:sz w:val="28"/>
          <w:szCs w:val="28"/>
        </w:rPr>
        <w:t>;</w:t>
      </w:r>
      <w:r>
        <w:rPr>
          <w:rFonts w:ascii="Times New Roman" w:hAnsi="Times New Roman"/>
          <w:sz w:val="28"/>
          <w:szCs w:val="28"/>
        </w:rPr>
        <w:t xml:space="preserve"> </w:t>
      </w:r>
    </w:p>
    <w:p w:rsidR="00361CCE" w:rsidRDefault="00361CCE" w:rsidP="005136EE">
      <w:pPr>
        <w:autoSpaceDE w:val="0"/>
        <w:autoSpaceDN w:val="0"/>
        <w:adjustRightInd w:val="0"/>
        <w:spacing w:after="0" w:line="240" w:lineRule="auto"/>
        <w:ind w:firstLine="540"/>
        <w:jc w:val="both"/>
        <w:outlineLvl w:val="0"/>
        <w:rPr>
          <w:rFonts w:ascii="Times New Roman" w:hAnsi="Times New Roman"/>
          <w:sz w:val="28"/>
          <w:szCs w:val="28"/>
        </w:rPr>
      </w:pPr>
      <w:r w:rsidRPr="005136EE">
        <w:rPr>
          <w:rFonts w:ascii="Times New Roman" w:hAnsi="Times New Roman"/>
          <w:iCs/>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iCs/>
          <w:sz w:val="28"/>
          <w:szCs w:val="28"/>
        </w:rPr>
        <w:t>,</w:t>
      </w:r>
      <w:r w:rsidRPr="005136EE">
        <w:rPr>
          <w:rFonts w:ascii="Times New Roman" w:hAnsi="Times New Roman"/>
          <w:sz w:val="28"/>
          <w:szCs w:val="28"/>
        </w:rPr>
        <w:t xml:space="preserve"> </w:t>
      </w:r>
      <w:r>
        <w:rPr>
          <w:rFonts w:ascii="Times New Roman" w:hAnsi="Times New Roman"/>
          <w:sz w:val="28"/>
          <w:szCs w:val="28"/>
        </w:rPr>
        <w:t>если указанное преступление совершено</w:t>
      </w:r>
      <w:r w:rsidRPr="005136EE">
        <w:rPr>
          <w:rFonts w:ascii="Times New Roman" w:hAnsi="Times New Roman"/>
          <w:sz w:val="28"/>
          <w:szCs w:val="28"/>
        </w:rPr>
        <w:t xml:space="preserve"> должностным лицом </w:t>
      </w:r>
      <w:r>
        <w:rPr>
          <w:rFonts w:ascii="Times New Roman" w:hAnsi="Times New Roman"/>
          <w:sz w:val="28"/>
          <w:szCs w:val="28"/>
        </w:rPr>
        <w:br/>
      </w:r>
      <w:r w:rsidRPr="005136EE">
        <w:rPr>
          <w:rFonts w:ascii="Times New Roman" w:hAnsi="Times New Roman"/>
          <w:sz w:val="28"/>
          <w:szCs w:val="28"/>
        </w:rPr>
        <w:t>с использованием своего служебного положения</w:t>
      </w:r>
      <w:r>
        <w:rPr>
          <w:rFonts w:ascii="Times New Roman" w:hAnsi="Times New Roman"/>
          <w:sz w:val="28"/>
          <w:szCs w:val="28"/>
        </w:rPr>
        <w:t xml:space="preserve"> </w:t>
      </w:r>
      <w:r w:rsidRPr="005136EE">
        <w:rPr>
          <w:rFonts w:ascii="Times New Roman" w:hAnsi="Times New Roman"/>
          <w:color w:val="0000FF"/>
          <w:sz w:val="28"/>
          <w:szCs w:val="28"/>
        </w:rPr>
        <w:t>(п. «б» ч. 2 ст. 229.1</w:t>
      </w:r>
      <w:r>
        <w:rPr>
          <w:rFonts w:ascii="Times New Roman" w:hAnsi="Times New Roman"/>
          <w:sz w:val="28"/>
          <w:szCs w:val="28"/>
        </w:rPr>
        <w:t xml:space="preserve"> </w:t>
      </w:r>
      <w:r>
        <w:rPr>
          <w:rFonts w:ascii="Times New Roman" w:hAnsi="Times New Roman"/>
          <w:color w:val="0000FF"/>
          <w:sz w:val="28"/>
          <w:szCs w:val="28"/>
        </w:rPr>
        <w:t>Уголовного кодекса Российской Федерации).</w:t>
      </w:r>
      <w:r>
        <w:rPr>
          <w:rFonts w:ascii="Times New Roman" w:hAnsi="Times New Roman"/>
          <w:sz w:val="28"/>
          <w:szCs w:val="28"/>
        </w:rPr>
        <w:t xml:space="preserve"> </w:t>
      </w:r>
    </w:p>
    <w:p w:rsidR="00361CCE" w:rsidRDefault="00336BBB" w:rsidP="00D33693">
      <w:pPr>
        <w:autoSpaceDE w:val="0"/>
        <w:autoSpaceDN w:val="0"/>
        <w:adjustRightInd w:val="0"/>
        <w:spacing w:after="0" w:line="240" w:lineRule="auto"/>
        <w:ind w:firstLine="540"/>
        <w:jc w:val="center"/>
        <w:outlineLvl w:val="0"/>
        <w:rPr>
          <w:rFonts w:ascii="Times New Roman" w:hAnsi="Times New Roman"/>
          <w:sz w:val="28"/>
          <w:szCs w:val="28"/>
        </w:rPr>
      </w:pPr>
      <w:r>
        <w:rPr>
          <w:rFonts w:ascii="Arial" w:hAnsi="Arial" w:cs="Arial"/>
          <w:noProof/>
          <w:color w:val="1A0DAB"/>
          <w:sz w:val="20"/>
          <w:szCs w:val="20"/>
          <w:lang w:eastAsia="ru-RU"/>
        </w:rPr>
        <w:drawing>
          <wp:inline distT="0" distB="0" distL="0" distR="0">
            <wp:extent cx="1066800" cy="1219200"/>
            <wp:effectExtent l="0" t="0" r="0" b="0"/>
            <wp:docPr id="3" name="Рисунок 5" descr="Картинки по запросу стоп коррупция картинки">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Картинки по запросу стоп коррупция картинки"/>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66800" cy="1219200"/>
                    </a:xfrm>
                    <a:prstGeom prst="rect">
                      <a:avLst/>
                    </a:prstGeom>
                    <a:noFill/>
                    <a:ln>
                      <a:noFill/>
                    </a:ln>
                  </pic:spPr>
                </pic:pic>
              </a:graphicData>
            </a:graphic>
          </wp:inline>
        </w:drawing>
      </w:r>
    </w:p>
    <w:sectPr w:rsidR="00361CCE" w:rsidSect="00233C90">
      <w:headerReference w:type="default" r:id="rId36"/>
      <w:pgSz w:w="11905" w:h="16838"/>
      <w:pgMar w:top="851" w:right="851" w:bottom="289" w:left="1701"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4E3" w:rsidRDefault="00BF14E3" w:rsidP="00233C90">
      <w:pPr>
        <w:spacing w:after="0" w:line="240" w:lineRule="auto"/>
      </w:pPr>
      <w:r>
        <w:separator/>
      </w:r>
    </w:p>
  </w:endnote>
  <w:endnote w:type="continuationSeparator" w:id="0">
    <w:p w:rsidR="00BF14E3" w:rsidRDefault="00BF14E3" w:rsidP="00233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4E3" w:rsidRDefault="00BF14E3" w:rsidP="00233C90">
      <w:pPr>
        <w:spacing w:after="0" w:line="240" w:lineRule="auto"/>
      </w:pPr>
      <w:r>
        <w:separator/>
      </w:r>
    </w:p>
  </w:footnote>
  <w:footnote w:type="continuationSeparator" w:id="0">
    <w:p w:rsidR="00BF14E3" w:rsidRDefault="00BF14E3" w:rsidP="00233C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CCE" w:rsidRDefault="00361CCE">
    <w:pPr>
      <w:pStyle w:val="a6"/>
      <w:jc w:val="center"/>
    </w:pPr>
  </w:p>
  <w:p w:rsidR="00361CCE" w:rsidRPr="00233C90" w:rsidRDefault="00361CCE">
    <w:pPr>
      <w:pStyle w:val="a6"/>
      <w:jc w:val="center"/>
      <w:rPr>
        <w:rFonts w:ascii="Times New Roman" w:hAnsi="Times New Roman"/>
        <w:sz w:val="28"/>
        <w:szCs w:val="28"/>
      </w:rPr>
    </w:pPr>
    <w:r w:rsidRPr="00233C90">
      <w:rPr>
        <w:rFonts w:ascii="Times New Roman" w:hAnsi="Times New Roman"/>
        <w:sz w:val="28"/>
        <w:szCs w:val="28"/>
      </w:rPr>
      <w:fldChar w:fldCharType="begin"/>
    </w:r>
    <w:r w:rsidRPr="00233C90">
      <w:rPr>
        <w:rFonts w:ascii="Times New Roman" w:hAnsi="Times New Roman"/>
        <w:sz w:val="28"/>
        <w:szCs w:val="28"/>
      </w:rPr>
      <w:instrText>PAGE   \* MERGEFORMAT</w:instrText>
    </w:r>
    <w:r w:rsidRPr="00233C90">
      <w:rPr>
        <w:rFonts w:ascii="Times New Roman" w:hAnsi="Times New Roman"/>
        <w:sz w:val="28"/>
        <w:szCs w:val="28"/>
      </w:rPr>
      <w:fldChar w:fldCharType="separate"/>
    </w:r>
    <w:r w:rsidR="00336BBB">
      <w:rPr>
        <w:rFonts w:ascii="Times New Roman" w:hAnsi="Times New Roman"/>
        <w:noProof/>
        <w:sz w:val="28"/>
        <w:szCs w:val="28"/>
      </w:rPr>
      <w:t>2</w:t>
    </w:r>
    <w:r w:rsidRPr="00233C90">
      <w:rPr>
        <w:rFonts w:ascii="Times New Roman" w:hAnsi="Times New Roman"/>
        <w:sz w:val="28"/>
        <w:szCs w:val="28"/>
      </w:rPr>
      <w:fldChar w:fldCharType="end"/>
    </w:r>
  </w:p>
  <w:p w:rsidR="00361CCE" w:rsidRDefault="00361CC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48B2"/>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0E4217"/>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36BBB"/>
    <w:rsid w:val="003406CE"/>
    <w:rsid w:val="00340738"/>
    <w:rsid w:val="00342D75"/>
    <w:rsid w:val="00343A11"/>
    <w:rsid w:val="00343AC5"/>
    <w:rsid w:val="003445E8"/>
    <w:rsid w:val="003445FD"/>
    <w:rsid w:val="00346DD3"/>
    <w:rsid w:val="00346EB4"/>
    <w:rsid w:val="00350DAD"/>
    <w:rsid w:val="00357295"/>
    <w:rsid w:val="00361CCE"/>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30C1"/>
    <w:rsid w:val="004347E2"/>
    <w:rsid w:val="004357FD"/>
    <w:rsid w:val="004366E8"/>
    <w:rsid w:val="004379DC"/>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0ABA"/>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537"/>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3AEF"/>
    <w:rsid w:val="00B24A58"/>
    <w:rsid w:val="00B25090"/>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B58EB"/>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4E3"/>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0794"/>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0794"/>
    <w:pPr>
      <w:spacing w:after="200" w:line="276" w:lineRule="auto"/>
    </w:pPr>
    <w:rPr>
      <w:rFonts w:eastAsia="Times New Roman"/>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semiHidden/>
    <w:rsid w:val="00CD0AE4"/>
    <w:pPr>
      <w:spacing w:after="0" w:line="240" w:lineRule="auto"/>
    </w:pPr>
    <w:rPr>
      <w:rFonts w:ascii="Tahoma" w:hAnsi="Tahoma" w:cs="Tahoma"/>
      <w:sz w:val="16"/>
      <w:szCs w:val="16"/>
    </w:rPr>
  </w:style>
  <w:style w:type="character" w:customStyle="1" w:styleId="a4">
    <w:name w:val="Текст выноски Знак"/>
    <w:link w:val="a3"/>
    <w:semiHidden/>
    <w:locked/>
    <w:rsid w:val="00CD0AE4"/>
    <w:rPr>
      <w:rFonts w:ascii="Tahoma" w:hAnsi="Tahoma" w:cs="Tahoma"/>
      <w:sz w:val="16"/>
      <w:szCs w:val="16"/>
    </w:rPr>
  </w:style>
  <w:style w:type="paragraph" w:styleId="a5">
    <w:name w:val="Normal (Web)"/>
    <w:basedOn w:val="a"/>
    <w:semiHidden/>
    <w:rsid w:val="00EF40C2"/>
    <w:pPr>
      <w:spacing w:before="100" w:beforeAutospacing="1" w:after="100" w:afterAutospacing="1" w:line="240" w:lineRule="auto"/>
    </w:pPr>
    <w:rPr>
      <w:rFonts w:ascii="Times New Roman" w:eastAsia="Calibri" w:hAnsi="Times New Roman"/>
      <w:sz w:val="24"/>
      <w:szCs w:val="24"/>
      <w:lang w:eastAsia="ru-RU"/>
    </w:rPr>
  </w:style>
  <w:style w:type="paragraph" w:customStyle="1" w:styleId="ConsPlusNormal">
    <w:name w:val="ConsPlusNormal"/>
    <w:rsid w:val="00051A0E"/>
    <w:pPr>
      <w:autoSpaceDE w:val="0"/>
      <w:autoSpaceDN w:val="0"/>
      <w:adjustRightInd w:val="0"/>
    </w:pPr>
    <w:rPr>
      <w:rFonts w:ascii="Arial" w:eastAsia="Times New Roman" w:hAnsi="Arial" w:cs="Arial"/>
      <w:lang w:eastAsia="en-US"/>
    </w:rPr>
  </w:style>
  <w:style w:type="paragraph" w:customStyle="1" w:styleId="ListParagraph">
    <w:name w:val="List Paragraph"/>
    <w:basedOn w:val="a"/>
    <w:rsid w:val="00EF3F94"/>
    <w:pPr>
      <w:ind w:left="720"/>
      <w:contextualSpacing/>
    </w:pPr>
  </w:style>
  <w:style w:type="paragraph" w:styleId="a6">
    <w:name w:val="header"/>
    <w:basedOn w:val="a"/>
    <w:link w:val="a7"/>
    <w:rsid w:val="00233C90"/>
    <w:pPr>
      <w:tabs>
        <w:tab w:val="center" w:pos="4677"/>
        <w:tab w:val="right" w:pos="9355"/>
      </w:tabs>
      <w:spacing w:after="0" w:line="240" w:lineRule="auto"/>
    </w:pPr>
  </w:style>
  <w:style w:type="character" w:customStyle="1" w:styleId="a7">
    <w:name w:val="Верхний колонтитул Знак"/>
    <w:link w:val="a6"/>
    <w:locked/>
    <w:rsid w:val="00233C90"/>
    <w:rPr>
      <w:rFonts w:cs="Times New Roman"/>
    </w:rPr>
  </w:style>
  <w:style w:type="paragraph" w:styleId="a8">
    <w:name w:val="footer"/>
    <w:basedOn w:val="a"/>
    <w:link w:val="a9"/>
    <w:rsid w:val="00233C90"/>
    <w:pPr>
      <w:tabs>
        <w:tab w:val="center" w:pos="4677"/>
        <w:tab w:val="right" w:pos="9355"/>
      </w:tabs>
      <w:spacing w:after="0" w:line="240" w:lineRule="auto"/>
    </w:pPr>
  </w:style>
  <w:style w:type="character" w:customStyle="1" w:styleId="a9">
    <w:name w:val="Нижний колонтитул Знак"/>
    <w:link w:val="a8"/>
    <w:locked/>
    <w:rsid w:val="00233C9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0794"/>
    <w:pPr>
      <w:spacing w:after="200" w:line="276" w:lineRule="auto"/>
    </w:pPr>
    <w:rPr>
      <w:rFonts w:eastAsia="Times New Roman"/>
      <w:sz w:val="22"/>
      <w:szCs w:val="22"/>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link w:val="a4"/>
    <w:semiHidden/>
    <w:rsid w:val="00CD0AE4"/>
    <w:pPr>
      <w:spacing w:after="0" w:line="240" w:lineRule="auto"/>
    </w:pPr>
    <w:rPr>
      <w:rFonts w:ascii="Tahoma" w:hAnsi="Tahoma" w:cs="Tahoma"/>
      <w:sz w:val="16"/>
      <w:szCs w:val="16"/>
    </w:rPr>
  </w:style>
  <w:style w:type="character" w:customStyle="1" w:styleId="a4">
    <w:name w:val="Текст выноски Знак"/>
    <w:link w:val="a3"/>
    <w:semiHidden/>
    <w:locked/>
    <w:rsid w:val="00CD0AE4"/>
    <w:rPr>
      <w:rFonts w:ascii="Tahoma" w:hAnsi="Tahoma" w:cs="Tahoma"/>
      <w:sz w:val="16"/>
      <w:szCs w:val="16"/>
    </w:rPr>
  </w:style>
  <w:style w:type="paragraph" w:styleId="a5">
    <w:name w:val="Normal (Web)"/>
    <w:basedOn w:val="a"/>
    <w:semiHidden/>
    <w:rsid w:val="00EF40C2"/>
    <w:pPr>
      <w:spacing w:before="100" w:beforeAutospacing="1" w:after="100" w:afterAutospacing="1" w:line="240" w:lineRule="auto"/>
    </w:pPr>
    <w:rPr>
      <w:rFonts w:ascii="Times New Roman" w:eastAsia="Calibri" w:hAnsi="Times New Roman"/>
      <w:sz w:val="24"/>
      <w:szCs w:val="24"/>
      <w:lang w:eastAsia="ru-RU"/>
    </w:rPr>
  </w:style>
  <w:style w:type="paragraph" w:customStyle="1" w:styleId="ConsPlusNormal">
    <w:name w:val="ConsPlusNormal"/>
    <w:rsid w:val="00051A0E"/>
    <w:pPr>
      <w:autoSpaceDE w:val="0"/>
      <w:autoSpaceDN w:val="0"/>
      <w:adjustRightInd w:val="0"/>
    </w:pPr>
    <w:rPr>
      <w:rFonts w:ascii="Arial" w:eastAsia="Times New Roman" w:hAnsi="Arial" w:cs="Arial"/>
      <w:lang w:eastAsia="en-US"/>
    </w:rPr>
  </w:style>
  <w:style w:type="paragraph" w:customStyle="1" w:styleId="ListParagraph">
    <w:name w:val="List Paragraph"/>
    <w:basedOn w:val="a"/>
    <w:rsid w:val="00EF3F94"/>
    <w:pPr>
      <w:ind w:left="720"/>
      <w:contextualSpacing/>
    </w:pPr>
  </w:style>
  <w:style w:type="paragraph" w:styleId="a6">
    <w:name w:val="header"/>
    <w:basedOn w:val="a"/>
    <w:link w:val="a7"/>
    <w:rsid w:val="00233C90"/>
    <w:pPr>
      <w:tabs>
        <w:tab w:val="center" w:pos="4677"/>
        <w:tab w:val="right" w:pos="9355"/>
      </w:tabs>
      <w:spacing w:after="0" w:line="240" w:lineRule="auto"/>
    </w:pPr>
  </w:style>
  <w:style w:type="character" w:customStyle="1" w:styleId="a7">
    <w:name w:val="Верхний колонтитул Знак"/>
    <w:link w:val="a6"/>
    <w:locked/>
    <w:rsid w:val="00233C90"/>
    <w:rPr>
      <w:rFonts w:cs="Times New Roman"/>
    </w:rPr>
  </w:style>
  <w:style w:type="paragraph" w:styleId="a8">
    <w:name w:val="footer"/>
    <w:basedOn w:val="a"/>
    <w:link w:val="a9"/>
    <w:rsid w:val="00233C90"/>
    <w:pPr>
      <w:tabs>
        <w:tab w:val="center" w:pos="4677"/>
        <w:tab w:val="right" w:pos="9355"/>
      </w:tabs>
      <w:spacing w:after="0" w:line="240" w:lineRule="auto"/>
    </w:pPr>
  </w:style>
  <w:style w:type="character" w:customStyle="1" w:styleId="a9">
    <w:name w:val="Нижний колонтитул Знак"/>
    <w:link w:val="a8"/>
    <w:locked/>
    <w:rsid w:val="00233C9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6.png"/><Relationship Id="rId26" Type="http://schemas.openxmlformats.org/officeDocument/2006/relationships/hyperlink" Target="consultantplus://offline/ref=F259073EAB745890F76CC83F82D3BCBF005FC8E60EB8872534CCB3C8322997E371C4FA8C19yAUCD" TargetMode="External"/><Relationship Id="rId21" Type="http://schemas.openxmlformats.org/officeDocument/2006/relationships/hyperlink" Target="http://www.google.ru/url?url=http://www.vodnyimir.ru/Motorno_parusnye_yahty.html&amp;rct=j&amp;frm=1&amp;q=&amp;esrc=s&amp;sa=U&amp;ved=0ahUKEwiRtu3r2pLOAhVmAZoKHdCqCr04FBDBbggtMAw&amp;usg=AFQjCNGiJDFehAmj-lYSos9O3P6zQ_guD" TargetMode="External"/><Relationship Id="rId34"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7" Type="http://schemas.openxmlformats.org/officeDocument/2006/relationships/endnotes" Target="endnotes.xml"/><Relationship Id="rId12" Type="http://schemas.openxmlformats.org/officeDocument/2006/relationships/hyperlink" Target="http://www.google.ru/url?url=http://svistanet.com/arxitektura/eti-krasivye-doma-foto.html&amp;rct=j&amp;frm=1&amp;q=&amp;esrc=s&amp;sa=U&amp;ved=0ahUKEwjSmoqxopHOAhVCWywKHUuLAlUQwW4IMzAP&amp;usg=AFQjCNELZm94RkCsUoUaPE1KJaRROSDM4" TargetMode="External"/><Relationship Id="rId17" Type="http://schemas.openxmlformats.org/officeDocument/2006/relationships/image" Target="media/image5.jpeg"/><Relationship Id="rId25" Type="http://schemas.openxmlformats.org/officeDocument/2006/relationships/image" Target="media/image10.jpeg"/><Relationship Id="rId33" Type="http://schemas.openxmlformats.org/officeDocument/2006/relationships/hyperlink" Target="consultantplus://offline/ref=F259073EAB745890F76CC83F82D3BCBF005FC8E60EB8872534CCB3C8322997E371C4FA801AyAU9D"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 TargetMode="External"/><Relationship Id="rId20" Type="http://schemas.openxmlformats.org/officeDocument/2006/relationships/image" Target="media/image7.jpeg"/><Relationship Id="rId29" Type="http://schemas.openxmlformats.org/officeDocument/2006/relationships/hyperlink" Target="consultantplus://offline/ref=F259073EAB745890F76CC83F82D3BCBF005FC8E60EB8872534CCB3C8322997E371C4FA8C1AyAUA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hyperlink" Target="consultantplus://offline/ref=F259073EAB745890F76CC83F82D3BCBF005FC8E60EB8872534CCB3C8322997E371C4FA891BAByEUDD"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www.google.ru/url?url=http://ru.aliexpress.com/cheap/cheap-vip-membership-cards.html&amp;rct=j&amp;frm=1&amp;q=&amp;esrc=s&amp;sa=U&amp;ved=0ahUKEwitzqChg5POAhUBGiwKHZvlBJ04PBDBbgg1MBA&amp;usg=AFQjCNGYcKQIY9YsMnv1TvycGBHHCZQCEg" TargetMode="External"/><Relationship Id="rId28" Type="http://schemas.openxmlformats.org/officeDocument/2006/relationships/hyperlink" Target="consultantplus://offline/ref=F259073EAB745890F76CC83F82D3BCBF005FC8E60EB8872534CCB3C8322997E371C4FA8C16yAU2D" TargetMode="External"/><Relationship Id="rId36" Type="http://schemas.openxmlformats.org/officeDocument/2006/relationships/header" Target="header1.xml"/><Relationship Id="rId10" Type="http://schemas.openxmlformats.org/officeDocument/2006/relationships/hyperlink" Target="http://www.google.ru/url?url=http://www.vogue.ru/jewellery/Dragotsennosti_dlya_Diany/&amp;rct=j&amp;frm=1&amp;q=&amp;esrc=s&amp;sa=U&amp;ved=0ahUKEwiBn7bMmpHOAhWFDywKHS4gATk4PBDBbggjMAc&amp;usg=AFQjCNHNXWTy1aAGMIGBOXsANquE3FXtq" TargetMode="External"/><Relationship Id="rId19" Type="http://schemas.openxmlformats.org/officeDocument/2006/relationships/hyperlink" Target="http://www.google.ru/url?url=http://poluchenie-kreditov.ru/bankovskaya-ssuda&amp;rct=j&amp;frm=1&amp;q=&amp;esrc=s&amp;sa=U&amp;ved=0ahUKEwix_Zub25LOAhWKZpoKHXNHBjw4FBDBbggpMAo&amp;usg=AFQjCNGH_DUcRdUlIuYkSaNOTFGTJ5beH" TargetMode="External"/><Relationship Id="rId31" Type="http://schemas.openxmlformats.org/officeDocument/2006/relationships/hyperlink" Target="consultantplus://offline/ref=F259073EAB745890F76CC83F82D3BCBF005FC8E60EB8872534CCB3C8322997E371C4FA8D1EyAUED"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22" Type="http://schemas.openxmlformats.org/officeDocument/2006/relationships/image" Target="media/image8.jpeg"/><Relationship Id="rId27" Type="http://schemas.openxmlformats.org/officeDocument/2006/relationships/hyperlink" Target="consultantplus://offline/ref=F259073EAB745890F76CC83F82D3BCBF005FC8E60EB8872534CCB3C8322997E371C4FA8C17yAUED" TargetMode="External"/><Relationship Id="rId30" Type="http://schemas.openxmlformats.org/officeDocument/2006/relationships/hyperlink" Target="consultantplus://offline/ref=F259073EAB745890F76CC83F82D3BCBF005FC8E60EB8872534CCB3C8322997E371C4FA891FABE528y1UDD" TargetMode="External"/><Relationship Id="rId35" Type="http://schemas.openxmlformats.org/officeDocument/2006/relationships/image" Target="media/image11.png"/><Relationship Id="rId8"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 TargetMode="External"/><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SPecialiST RePack</Company>
  <LinksUpToDate>false</LinksUpToDate>
  <CharactersWithSpaces>4366</CharactersWithSpaces>
  <SharedDoc>false</SharedDoc>
  <HLinks>
    <vt:vector size="108" baseType="variant">
      <vt:variant>
        <vt:i4>917558</vt:i4>
      </vt:variant>
      <vt:variant>
        <vt:i4>33</vt:i4>
      </vt:variant>
      <vt:variant>
        <vt:i4>0</vt:i4>
      </vt:variant>
      <vt:variant>
        <vt:i4>5</vt:i4>
      </vt:variant>
      <vt:variant>
        <vt:lpwstr>http://www.google.ru/url?url=http://www.crpp.ru/about/stop_corruption.php&amp;rct=j&amp;frm=1&amp;q=&amp;esrc=s&amp;sa=U&amp;ved=0ahUKEwjc4bfHppbOAhXJCSwKHbZMDv8QwW4IFTAA&amp;usg=AFQjCNE8cYVQdQUETmCWd5GnO2I1Qn0hHw</vt:lpwstr>
      </vt:variant>
      <vt:variant>
        <vt:lpwstr/>
      </vt:variant>
      <vt:variant>
        <vt:i4>1441873</vt:i4>
      </vt:variant>
      <vt:variant>
        <vt:i4>30</vt:i4>
      </vt:variant>
      <vt:variant>
        <vt:i4>0</vt:i4>
      </vt:variant>
      <vt:variant>
        <vt:i4>5</vt:i4>
      </vt:variant>
      <vt:variant>
        <vt:lpwstr>consultantplus://offline/ref=F259073EAB745890F76CC83F82D3BCBF005FC8E60EB8872534CCB3C8322997E371C4FA801AyAU9D</vt:lpwstr>
      </vt:variant>
      <vt:variant>
        <vt:lpwstr/>
      </vt:variant>
      <vt:variant>
        <vt:i4>7798880</vt:i4>
      </vt:variant>
      <vt:variant>
        <vt:i4>27</vt:i4>
      </vt:variant>
      <vt:variant>
        <vt:i4>0</vt:i4>
      </vt:variant>
      <vt:variant>
        <vt:i4>5</vt:i4>
      </vt:variant>
      <vt:variant>
        <vt:lpwstr>consultantplus://offline/ref=F259073EAB745890F76CC83F82D3BCBF005FC8E60EB8872534CCB3C8322997E371C4FA891BAByEUDD</vt:lpwstr>
      </vt:variant>
      <vt:variant>
        <vt:lpwstr/>
      </vt:variant>
      <vt:variant>
        <vt:i4>1441885</vt:i4>
      </vt:variant>
      <vt:variant>
        <vt:i4>24</vt:i4>
      </vt:variant>
      <vt:variant>
        <vt:i4>0</vt:i4>
      </vt:variant>
      <vt:variant>
        <vt:i4>5</vt:i4>
      </vt:variant>
      <vt:variant>
        <vt:lpwstr>consultantplus://offline/ref=F259073EAB745890F76CC83F82D3BCBF005FC8E60EB8872534CCB3C8322997E371C4FA8D1EyAUED</vt:lpwstr>
      </vt:variant>
      <vt:variant>
        <vt:lpwstr/>
      </vt:variant>
      <vt:variant>
        <vt:i4>2097213</vt:i4>
      </vt:variant>
      <vt:variant>
        <vt:i4>21</vt:i4>
      </vt:variant>
      <vt:variant>
        <vt:i4>0</vt:i4>
      </vt:variant>
      <vt:variant>
        <vt:i4>5</vt:i4>
      </vt:variant>
      <vt:variant>
        <vt:lpwstr>consultantplus://offline/ref=F259073EAB745890F76CC83F82D3BCBF005FC8E60EB8872534CCB3C8322997E371C4FA891FABE528y1UDD</vt:lpwstr>
      </vt:variant>
      <vt:variant>
        <vt:lpwstr/>
      </vt:variant>
      <vt:variant>
        <vt:i4>1441882</vt:i4>
      </vt:variant>
      <vt:variant>
        <vt:i4>18</vt:i4>
      </vt:variant>
      <vt:variant>
        <vt:i4>0</vt:i4>
      </vt:variant>
      <vt:variant>
        <vt:i4>5</vt:i4>
      </vt:variant>
      <vt:variant>
        <vt:lpwstr>consultantplus://offline/ref=F259073EAB745890F76CC83F82D3BCBF005FC8E60EB8872534CCB3C8322997E371C4FA8C1AyAUAD</vt:lpwstr>
      </vt:variant>
      <vt:variant>
        <vt:lpwstr/>
      </vt:variant>
      <vt:variant>
        <vt:i4>1441886</vt:i4>
      </vt:variant>
      <vt:variant>
        <vt:i4>15</vt:i4>
      </vt:variant>
      <vt:variant>
        <vt:i4>0</vt:i4>
      </vt:variant>
      <vt:variant>
        <vt:i4>5</vt:i4>
      </vt:variant>
      <vt:variant>
        <vt:lpwstr>consultantplus://offline/ref=F259073EAB745890F76CC83F82D3BCBF005FC8E60EB8872534CCB3C8322997E371C4FA8C16yAU2D</vt:lpwstr>
      </vt:variant>
      <vt:variant>
        <vt:lpwstr/>
      </vt:variant>
      <vt:variant>
        <vt:i4>1441800</vt:i4>
      </vt:variant>
      <vt:variant>
        <vt:i4>12</vt:i4>
      </vt:variant>
      <vt:variant>
        <vt:i4>0</vt:i4>
      </vt:variant>
      <vt:variant>
        <vt:i4>5</vt:i4>
      </vt:variant>
      <vt:variant>
        <vt:lpwstr>consultantplus://offline/ref=F259073EAB745890F76CC83F82D3BCBF005FC8E60EB8872534CCB3C8322997E371C4FA8C17yAUED</vt:lpwstr>
      </vt:variant>
      <vt:variant>
        <vt:lpwstr/>
      </vt:variant>
      <vt:variant>
        <vt:i4>1441792</vt:i4>
      </vt:variant>
      <vt:variant>
        <vt:i4>9</vt:i4>
      </vt:variant>
      <vt:variant>
        <vt:i4>0</vt:i4>
      </vt:variant>
      <vt:variant>
        <vt:i4>5</vt:i4>
      </vt:variant>
      <vt:variant>
        <vt:lpwstr>consultantplus://offline/ref=F259073EAB745890F76CC83F82D3BCBF005FC8E60EB8872534CCB3C8322997E371C4FA8C19yAUCD</vt:lpwstr>
      </vt:variant>
      <vt:variant>
        <vt:lpwstr/>
      </vt:variant>
      <vt:variant>
        <vt:i4>3735672</vt:i4>
      </vt:variant>
      <vt:variant>
        <vt:i4>6</vt:i4>
      </vt:variant>
      <vt:variant>
        <vt:i4>0</vt:i4>
      </vt:variant>
      <vt:variant>
        <vt:i4>5</vt:i4>
      </vt:variant>
      <vt:variant>
        <vt:lpwstr>http://www.google.ru/url?url=http://ru.aliexpress.com/cheap/cheap-vip-membership-cards.html&amp;rct=j&amp;frm=1&amp;q=&amp;esrc=s&amp;sa=U&amp;ved=0ahUKEwitzqChg5POAhUBGiwKHZvlBJ04PBDBbgg1MBA&amp;usg=AFQjCNGYcKQIY9YsMnv1TvycGBHHCZQCEg</vt:lpwstr>
      </vt:variant>
      <vt:variant>
        <vt:lpwstr/>
      </vt:variant>
      <vt:variant>
        <vt:i4>6946886</vt:i4>
      </vt:variant>
      <vt:variant>
        <vt:i4>3</vt:i4>
      </vt:variant>
      <vt:variant>
        <vt:i4>0</vt:i4>
      </vt:variant>
      <vt:variant>
        <vt:i4>5</vt:i4>
      </vt:variant>
      <vt:variant>
        <vt:lpwstr>http://www.google.ru/url?url=http://imgpng.ru/img/miscellaneous/jewelry&amp;rct=j&amp;frm=1&amp;q=&amp;esrc=s&amp;sa=U&amp;ved=0ahUKEwj705Gp65LOAhVjMZoKHSHyCZw4oAEQwW4IJTAI&amp;usg=AFQjCNHmsIssh-mOm_-DaimL4gpWs5ttsA</vt:lpwstr>
      </vt:variant>
      <vt:variant>
        <vt:lpwstr/>
      </vt:variant>
      <vt:variant>
        <vt:i4>5242882</vt:i4>
      </vt:variant>
      <vt:variant>
        <vt:i4>0</vt:i4>
      </vt:variant>
      <vt:variant>
        <vt:i4>0</vt:i4>
      </vt:variant>
      <vt:variant>
        <vt:i4>5</vt:i4>
      </vt:variant>
      <vt:variant>
        <vt:lpwstr/>
      </vt:variant>
      <vt:variant>
        <vt:lpwstr>Par1</vt:lpwstr>
      </vt:variant>
      <vt:variant>
        <vt:i4>5505094</vt:i4>
      </vt:variant>
      <vt:variant>
        <vt:i4>-1</vt:i4>
      </vt:variant>
      <vt:variant>
        <vt:i4>1026</vt:i4>
      </vt:variant>
      <vt:variant>
        <vt:i4>4</vt:i4>
      </vt:variant>
      <vt:variant>
        <vt:lpwstr>http://www.google.ru/url?url=http://obiznese.com/alhimija-biznesa/raznoe/500888-3-sposoba-zarabotat-dengi.html&amp;rct=j&amp;frm=1&amp;q=&amp;esrc=s&amp;sa=U&amp;ved=0ahUKEwj1yuHmmZHOAhUDjiwKHTq5AFkQwW4IMzAP&amp;usg=AFQjCNGjlNxc4aMRhR1honX3KzZFZTDRF</vt:lpwstr>
      </vt:variant>
      <vt:variant>
        <vt:lpwstr/>
      </vt:variant>
      <vt:variant>
        <vt:i4>1376343</vt:i4>
      </vt:variant>
      <vt:variant>
        <vt:i4>-1</vt:i4>
      </vt:variant>
      <vt:variant>
        <vt:i4>1035</vt:i4>
      </vt:variant>
      <vt:variant>
        <vt:i4>4</vt:i4>
      </vt:variant>
      <vt:variant>
        <vt:lpwstr>http://www.google.ru/url?url=http://www.vogue.ru/jewellery/Dragotsennosti_dlya_Diany/&amp;rct=j&amp;frm=1&amp;q=&amp;esrc=s&amp;sa=U&amp;ved=0ahUKEwiBn7bMmpHOAhWFDywKHS4gATk4PBDBbggjMAc&amp;usg=AFQjCNHNXWTy1aAGMIGBOXsANquE3FXtq</vt:lpwstr>
      </vt:variant>
      <vt:variant>
        <vt:lpwstr/>
      </vt:variant>
      <vt:variant>
        <vt:i4>4784153</vt:i4>
      </vt:variant>
      <vt:variant>
        <vt:i4>-1</vt:i4>
      </vt:variant>
      <vt:variant>
        <vt:i4>1036</vt:i4>
      </vt:variant>
      <vt:variant>
        <vt:i4>4</vt:i4>
      </vt:variant>
      <vt:variant>
        <vt:lpwstr>http://www.google.ru/url?url=http://svistanet.com/arxitektura/eti-krasivye-doma-foto.html&amp;rct=j&amp;frm=1&amp;q=&amp;esrc=s&amp;sa=U&amp;ved=0ahUKEwjSmoqxopHOAhVCWywKHUuLAlUQwW4IMzAP&amp;usg=AFQjCNELZm94RkCsUoUaPE1KJaRROSDM4</vt:lpwstr>
      </vt:variant>
      <vt:variant>
        <vt:lpwstr/>
      </vt:variant>
      <vt:variant>
        <vt:i4>4849739</vt:i4>
      </vt:variant>
      <vt:variant>
        <vt:i4>-1</vt:i4>
      </vt:variant>
      <vt:variant>
        <vt:i4>1040</vt:i4>
      </vt:variant>
      <vt:variant>
        <vt:i4>4</vt:i4>
      </vt:variant>
      <vt:variant>
        <vt:lpwstr>https://www.google.ru/url?url=https://cbkg.ru/articles/luchshie_kredity_2017_uslovija_trebovanija_odobrenie_otzyvy.html&amp;rct=j&amp;frm=1&amp;q=&amp;esrc=s&amp;sa=U&amp;ved=0ahUKEwiz2Ln3pZHOAhUI8ywKHa14BmA48AEQwW4IJTAI&amp;usg=AFQjCNFF21FYgDuPEHTwCXaF6AZpFe49z</vt:lpwstr>
      </vt:variant>
      <vt:variant>
        <vt:lpwstr/>
      </vt:variant>
      <vt:variant>
        <vt:i4>1769586</vt:i4>
      </vt:variant>
      <vt:variant>
        <vt:i4>-1</vt:i4>
      </vt:variant>
      <vt:variant>
        <vt:i4>1043</vt:i4>
      </vt:variant>
      <vt:variant>
        <vt:i4>4</vt:i4>
      </vt:variant>
      <vt:variant>
        <vt:lpwstr>http://www.google.ru/url?url=http://www.vodnyimir.ru/Motorno_parusnye_yahty.html&amp;rct=j&amp;frm=1&amp;q=&amp;esrc=s&amp;sa=U&amp;ved=0ahUKEwiRtu3r2pLOAhVmAZoKHdCqCr04FBDBbggtMAw&amp;usg=AFQjCNGiJDFehAmj-lYSos9O3P6zQ_guD</vt:lpwstr>
      </vt:variant>
      <vt:variant>
        <vt:lpwstr/>
      </vt:variant>
      <vt:variant>
        <vt:i4>4063339</vt:i4>
      </vt:variant>
      <vt:variant>
        <vt:i4>-1</vt:i4>
      </vt:variant>
      <vt:variant>
        <vt:i4>1042</vt:i4>
      </vt:variant>
      <vt:variant>
        <vt:i4>4</vt:i4>
      </vt:variant>
      <vt:variant>
        <vt:lpwstr>http://www.google.ru/url?url=http://poluchenie-kreditov.ru/bankovskaya-ssuda&amp;rct=j&amp;frm=1&amp;q=&amp;esrc=s&amp;sa=U&amp;ved=0ahUKEwix_Zub25LOAhWKZpoKHXNHBjw4FBDBbggpMAo&amp;usg=AFQjCNGH_DUcRdUlIuYkSaNOTFGTJ5beH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Макаренкова</dc:creator>
  <cp:lastModifiedBy>1</cp:lastModifiedBy>
  <cp:revision>2</cp:revision>
  <cp:lastPrinted>2016-07-28T15:50:00Z</cp:lastPrinted>
  <dcterms:created xsi:type="dcterms:W3CDTF">2024-01-17T09:51:00Z</dcterms:created>
  <dcterms:modified xsi:type="dcterms:W3CDTF">2024-01-17T09:51:00Z</dcterms:modified>
</cp:coreProperties>
</file>